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5D149" w14:textId="77777777" w:rsidR="00560739" w:rsidRPr="00A86A05" w:rsidRDefault="00560739" w:rsidP="00560739">
      <w:pPr>
        <w:widowControl w:val="0"/>
        <w:spacing w:after="120" w:line="240" w:lineRule="auto"/>
        <w:textDirection w:val="btLr"/>
        <w:rPr>
          <w:rFonts w:ascii="Neue Haas Unica" w:eastAsia="Akzidenz-Grotesk Std Regular" w:hAnsi="Neue Haas Unica" w:cs="Akzidenz-Grotesk Std Regular"/>
          <w:color w:val="6D6E70"/>
          <w:sz w:val="20"/>
          <w:szCs w:val="20"/>
          <w:lang w:eastAsia="en-CA"/>
        </w:rPr>
      </w:pPr>
    </w:p>
    <w:p w14:paraId="5142F64B" w14:textId="1EA43D21" w:rsidR="00560739" w:rsidRPr="00A86A05" w:rsidRDefault="00560739" w:rsidP="00560739">
      <w:pPr>
        <w:widowControl w:val="0"/>
        <w:spacing w:after="120" w:line="240" w:lineRule="auto"/>
        <w:textDirection w:val="btLr"/>
        <w:rPr>
          <w:rFonts w:ascii="Neue Haas Unica" w:eastAsia="Akzidenz-Grotesk Std Regular" w:hAnsi="Neue Haas Unica" w:cs="Akzidenz-Grotesk Std Regular"/>
          <w:sz w:val="20"/>
          <w:szCs w:val="20"/>
          <w:lang w:eastAsia="en-CA"/>
        </w:rPr>
      </w:pPr>
      <w:r w:rsidRPr="00A86A05">
        <w:rPr>
          <w:rFonts w:ascii="Neue Haas Unica" w:eastAsia="Akzidenz-Grotesk Std Regular" w:hAnsi="Neue Haas Unica" w:cs="Akzidenz-Grotesk Std Regular"/>
          <w:sz w:val="20"/>
          <w:szCs w:val="20"/>
          <w:lang w:eastAsia="en-CA"/>
        </w:rPr>
        <w:t>This worksheet will help you determine which hazards to plan for, based on probability</w:t>
      </w:r>
      <w:r w:rsidR="007536C9">
        <w:rPr>
          <w:rFonts w:ascii="Neue Haas Unica" w:eastAsia="Akzidenz-Grotesk Std Regular" w:hAnsi="Neue Haas Unica" w:cs="Akzidenz-Grotesk Std Regular"/>
          <w:sz w:val="20"/>
          <w:szCs w:val="20"/>
          <w:lang w:eastAsia="en-CA"/>
        </w:rPr>
        <w:t>, or likelihood</w:t>
      </w:r>
      <w:r w:rsidRPr="00A86A05">
        <w:rPr>
          <w:rFonts w:ascii="Neue Haas Unica" w:eastAsia="Akzidenz-Grotesk Std Regular" w:hAnsi="Neue Haas Unica" w:cs="Akzidenz-Grotesk Std Regular"/>
          <w:sz w:val="20"/>
          <w:szCs w:val="20"/>
          <w:lang w:eastAsia="en-CA"/>
        </w:rPr>
        <w:t>.</w:t>
      </w:r>
    </w:p>
    <w:p w14:paraId="10EF7131" w14:textId="77777777" w:rsidR="00560739" w:rsidRPr="00A86A05" w:rsidRDefault="00560739" w:rsidP="00560739">
      <w:pPr>
        <w:widowControl w:val="0"/>
        <w:spacing w:after="120" w:line="240" w:lineRule="auto"/>
        <w:textDirection w:val="btLr"/>
        <w:rPr>
          <w:rFonts w:ascii="Neue Haas Unica" w:eastAsia="Akzidenz-Grotesk Std Regular" w:hAnsi="Neue Haas Unica" w:cs="Akzidenz-Grotesk Std Regular"/>
          <w:sz w:val="20"/>
          <w:szCs w:val="20"/>
          <w:lang w:eastAsia="en-CA"/>
        </w:rPr>
      </w:pPr>
      <w:r w:rsidRPr="00A86A05">
        <w:rPr>
          <w:rFonts w:ascii="Neue Haas Unica" w:eastAsia="Akzidenz-Grotesk Std Regular" w:hAnsi="Neue Haas Unica" w:cs="Akzidenz-Grotesk Std Regular"/>
          <w:sz w:val="20"/>
          <w:szCs w:val="20"/>
          <w:lang w:eastAsia="en-CA"/>
        </w:rPr>
        <w:t>Each hazard should be rated by column from 1 (lowest) to 5 (highest). Total all columns for each hazard on the far right.</w:t>
      </w:r>
    </w:p>
    <w:p w14:paraId="4CD62563" w14:textId="77777777" w:rsidR="00560739" w:rsidRPr="00A86A05" w:rsidRDefault="00560739" w:rsidP="00560739">
      <w:pPr>
        <w:widowControl w:val="0"/>
        <w:spacing w:after="120" w:line="240" w:lineRule="auto"/>
        <w:textDirection w:val="btLr"/>
        <w:rPr>
          <w:rFonts w:ascii="Neue Haas Unica" w:eastAsia="Akzidenz-Grotesk Std Regular" w:hAnsi="Neue Haas Unica" w:cs="Akzidenz-Grotesk Std Regular"/>
          <w:sz w:val="20"/>
          <w:szCs w:val="20"/>
          <w:lang w:eastAsia="en-CA"/>
        </w:rPr>
      </w:pPr>
      <w:r w:rsidRPr="00A86A05">
        <w:rPr>
          <w:rFonts w:ascii="Neue Haas Unica" w:eastAsia="Akzidenz-Grotesk Std Regular" w:hAnsi="Neue Haas Unica" w:cs="Akzidenz-Grotesk Std Regular"/>
          <w:sz w:val="20"/>
          <w:szCs w:val="20"/>
          <w:lang w:eastAsia="en-CA"/>
        </w:rPr>
        <w:t>Use the totals to identify the most significant threats facing your organization and prioritize planning efforts.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80"/>
        <w:gridCol w:w="1417"/>
        <w:gridCol w:w="1702"/>
        <w:gridCol w:w="1673"/>
        <w:gridCol w:w="1730"/>
        <w:gridCol w:w="1559"/>
        <w:gridCol w:w="1189"/>
      </w:tblGrid>
      <w:tr w:rsidR="00A86A05" w:rsidRPr="00A86A05" w14:paraId="0B10B32F" w14:textId="77777777" w:rsidTr="43E716E9">
        <w:tc>
          <w:tcPr>
            <w:tcW w:w="1421" w:type="pct"/>
            <w:shd w:val="clear" w:color="auto" w:fill="6D6E70"/>
            <w:vAlign w:val="center"/>
          </w:tcPr>
          <w:p w14:paraId="38D7DB5A" w14:textId="77777777" w:rsidR="00560739" w:rsidRPr="00A86A05" w:rsidRDefault="00560739" w:rsidP="00A86A05">
            <w:pPr>
              <w:widowControl w:val="0"/>
              <w:spacing w:before="60" w:after="60" w:line="240" w:lineRule="auto"/>
              <w:jc w:val="center"/>
              <w:rPr>
                <w:rFonts w:ascii="Neue Haas Unica" w:eastAsia="Akzidenz-Grotesk Std Regular" w:hAnsi="Neue Haas Unica" w:cs="Akzidenz-Grotesk Std Regular"/>
                <w:b/>
                <w:color w:val="FFFFFF"/>
                <w:sz w:val="20"/>
                <w:szCs w:val="20"/>
                <w:lang w:eastAsia="en-CA"/>
              </w:rPr>
            </w:pPr>
            <w:r w:rsidRPr="00A86A05">
              <w:rPr>
                <w:rFonts w:ascii="Neue Haas Unica" w:eastAsia="Akzidenz-Grotesk Std Regular" w:hAnsi="Neue Haas Unica" w:cs="Akzidenz-Grotesk Std Regular"/>
                <w:b/>
                <w:color w:val="FFFFFF"/>
                <w:sz w:val="20"/>
                <w:szCs w:val="20"/>
                <w:lang w:eastAsia="en-CA"/>
              </w:rPr>
              <w:t>Potential Hazard</w:t>
            </w:r>
          </w:p>
        </w:tc>
        <w:tc>
          <w:tcPr>
            <w:tcW w:w="547" w:type="pct"/>
            <w:shd w:val="clear" w:color="auto" w:fill="6D6E70"/>
            <w:vAlign w:val="center"/>
          </w:tcPr>
          <w:p w14:paraId="4C06DE0B" w14:textId="77777777" w:rsidR="00560739" w:rsidRPr="00A86A05" w:rsidRDefault="00560739" w:rsidP="00A86A05">
            <w:pPr>
              <w:widowControl w:val="0"/>
              <w:spacing w:before="60" w:after="60" w:line="240" w:lineRule="auto"/>
              <w:jc w:val="center"/>
              <w:rPr>
                <w:rFonts w:ascii="Neue Haas Unica" w:eastAsia="Akzidenz-Grotesk Std Regular" w:hAnsi="Neue Haas Unica" w:cs="Akzidenz-Grotesk Std Regular"/>
                <w:b/>
                <w:color w:val="FFFFFF"/>
                <w:sz w:val="20"/>
                <w:szCs w:val="20"/>
                <w:lang w:eastAsia="en-CA"/>
              </w:rPr>
            </w:pPr>
            <w:r w:rsidRPr="00A86A05">
              <w:rPr>
                <w:rFonts w:ascii="Neue Haas Unica" w:eastAsia="Akzidenz-Grotesk Std Regular" w:hAnsi="Neue Haas Unica" w:cs="Akzidenz-Grotesk Std Regular"/>
                <w:b/>
                <w:color w:val="FFFFFF"/>
                <w:sz w:val="20"/>
                <w:szCs w:val="20"/>
                <w:lang w:eastAsia="en-CA"/>
              </w:rPr>
              <w:t>Likelihood of Occurrence</w:t>
            </w:r>
          </w:p>
        </w:tc>
        <w:tc>
          <w:tcPr>
            <w:tcW w:w="657" w:type="pct"/>
            <w:shd w:val="clear" w:color="auto" w:fill="6D6E70"/>
            <w:vAlign w:val="center"/>
          </w:tcPr>
          <w:p w14:paraId="3E811760" w14:textId="77777777" w:rsidR="00560739" w:rsidRPr="00A86A05" w:rsidRDefault="00560739" w:rsidP="00A86A05">
            <w:pPr>
              <w:widowControl w:val="0"/>
              <w:spacing w:before="60" w:after="60" w:line="240" w:lineRule="auto"/>
              <w:jc w:val="center"/>
              <w:rPr>
                <w:rFonts w:ascii="Neue Haas Unica" w:eastAsia="Akzidenz-Grotesk Std Regular" w:hAnsi="Neue Haas Unica" w:cs="Akzidenz-Grotesk Std Regular"/>
                <w:b/>
                <w:color w:val="FFFFFF"/>
                <w:sz w:val="20"/>
                <w:szCs w:val="20"/>
                <w:lang w:eastAsia="en-CA"/>
              </w:rPr>
            </w:pPr>
            <w:r w:rsidRPr="00A86A05">
              <w:rPr>
                <w:rFonts w:ascii="Neue Haas Unica" w:eastAsia="Akzidenz-Grotesk Std Regular" w:hAnsi="Neue Haas Unica" w:cs="Akzidenz-Grotesk Std Regular"/>
                <w:b/>
                <w:color w:val="FFFFFF"/>
                <w:sz w:val="20"/>
                <w:szCs w:val="20"/>
                <w:lang w:eastAsia="en-CA"/>
              </w:rPr>
              <w:t>Impact on Life</w:t>
            </w:r>
          </w:p>
        </w:tc>
        <w:tc>
          <w:tcPr>
            <w:tcW w:w="646" w:type="pct"/>
            <w:shd w:val="clear" w:color="auto" w:fill="6D6E70"/>
            <w:vAlign w:val="center"/>
          </w:tcPr>
          <w:p w14:paraId="796A8D5F" w14:textId="77777777" w:rsidR="00560739" w:rsidRPr="00A86A05" w:rsidRDefault="00560739" w:rsidP="00A86A05">
            <w:pPr>
              <w:widowControl w:val="0"/>
              <w:spacing w:before="60" w:after="60" w:line="240" w:lineRule="auto"/>
              <w:jc w:val="center"/>
              <w:rPr>
                <w:rFonts w:ascii="Neue Haas Unica" w:eastAsia="Akzidenz-Grotesk Std Regular" w:hAnsi="Neue Haas Unica" w:cs="Akzidenz-Grotesk Std Regular"/>
                <w:b/>
                <w:color w:val="FFFFFF"/>
                <w:sz w:val="20"/>
                <w:szCs w:val="20"/>
                <w:lang w:eastAsia="en-CA"/>
              </w:rPr>
            </w:pPr>
            <w:r w:rsidRPr="00A86A05">
              <w:rPr>
                <w:rFonts w:ascii="Neue Haas Unica" w:eastAsia="Akzidenz-Grotesk Std Regular" w:hAnsi="Neue Haas Unica" w:cs="Akzidenz-Grotesk Std Regular"/>
                <w:b/>
                <w:color w:val="FFFFFF"/>
                <w:sz w:val="20"/>
                <w:szCs w:val="20"/>
                <w:lang w:eastAsia="en-CA"/>
              </w:rPr>
              <w:t>Impact on Facility or Property</w:t>
            </w:r>
          </w:p>
        </w:tc>
        <w:tc>
          <w:tcPr>
            <w:tcW w:w="668" w:type="pct"/>
            <w:shd w:val="clear" w:color="auto" w:fill="6D6E70"/>
            <w:vAlign w:val="center"/>
          </w:tcPr>
          <w:p w14:paraId="07BE6B01" w14:textId="416AAD76" w:rsidR="00560739" w:rsidRPr="00A86A05" w:rsidRDefault="00560739" w:rsidP="00A86A05">
            <w:pPr>
              <w:widowControl w:val="0"/>
              <w:spacing w:before="60" w:after="60" w:line="240" w:lineRule="auto"/>
              <w:jc w:val="center"/>
              <w:rPr>
                <w:rFonts w:ascii="Neue Haas Unica" w:eastAsia="Akzidenz-Grotesk Std Regular" w:hAnsi="Neue Haas Unica" w:cs="Akzidenz-Grotesk Std Regular"/>
                <w:b/>
                <w:color w:val="FFFFFF"/>
                <w:sz w:val="20"/>
                <w:szCs w:val="20"/>
                <w:vertAlign w:val="superscript"/>
                <w:lang w:eastAsia="en-CA"/>
              </w:rPr>
            </w:pPr>
            <w:r w:rsidRPr="00A86A05">
              <w:rPr>
                <w:rFonts w:ascii="Neue Haas Unica" w:eastAsia="Akzidenz-Grotesk Std Regular" w:hAnsi="Neue Haas Unica" w:cs="Akzidenz-Grotesk Std Regular"/>
                <w:b/>
                <w:color w:val="FFFFFF"/>
                <w:sz w:val="20"/>
                <w:szCs w:val="20"/>
                <w:lang w:eastAsia="en-CA"/>
              </w:rPr>
              <w:t xml:space="preserve">Impact </w:t>
            </w:r>
            <w:r w:rsidR="00A86A05">
              <w:rPr>
                <w:rFonts w:ascii="Neue Haas Unica" w:eastAsia="Akzidenz-Grotesk Std Regular" w:hAnsi="Neue Haas Unica" w:cs="Akzidenz-Grotesk Std Regular"/>
                <w:b/>
                <w:color w:val="FFFFFF"/>
                <w:sz w:val="20"/>
                <w:szCs w:val="20"/>
                <w:lang w:eastAsia="en-CA"/>
              </w:rPr>
              <w:t>on</w:t>
            </w:r>
            <w:r w:rsidR="00A86A05" w:rsidRPr="00A86A05">
              <w:rPr>
                <w:rFonts w:ascii="Neue Haas Unica" w:eastAsia="Akzidenz-Grotesk Std Regular" w:hAnsi="Neue Haas Unica" w:cs="Akzidenz-Grotesk Std Regular"/>
                <w:b/>
                <w:color w:val="FFFFFF"/>
                <w:sz w:val="20"/>
                <w:szCs w:val="20"/>
                <w:lang w:eastAsia="en-CA"/>
              </w:rPr>
              <w:t xml:space="preserve"> </w:t>
            </w:r>
            <w:r w:rsidRPr="00A86A05">
              <w:rPr>
                <w:rFonts w:ascii="Neue Haas Unica" w:eastAsia="Akzidenz-Grotesk Std Regular" w:hAnsi="Neue Haas Unica" w:cs="Akzidenz-Grotesk Std Regular"/>
                <w:b/>
                <w:color w:val="FFFFFF"/>
                <w:sz w:val="20"/>
                <w:szCs w:val="20"/>
                <w:lang w:eastAsia="en-CA"/>
              </w:rPr>
              <w:t>Business Operations</w:t>
            </w:r>
          </w:p>
        </w:tc>
        <w:tc>
          <w:tcPr>
            <w:tcW w:w="602" w:type="pct"/>
            <w:shd w:val="clear" w:color="auto" w:fill="6D6E70"/>
            <w:vAlign w:val="center"/>
          </w:tcPr>
          <w:p w14:paraId="2F1BB1A6" w14:textId="77777777" w:rsidR="00560739" w:rsidRPr="00A86A05" w:rsidRDefault="00560739" w:rsidP="43E716E9">
            <w:pPr>
              <w:widowControl w:val="0"/>
              <w:spacing w:before="60" w:after="60" w:line="240" w:lineRule="auto"/>
              <w:jc w:val="center"/>
              <w:rPr>
                <w:rFonts w:ascii="Neue Haas Unica" w:eastAsia="Akzidenz-Grotesk Std Regular" w:hAnsi="Neue Haas Unica" w:cs="Akzidenz-Grotesk Std Regular"/>
                <w:b/>
                <w:bCs/>
                <w:color w:val="FFFFFF"/>
                <w:sz w:val="20"/>
                <w:szCs w:val="20"/>
                <w:vertAlign w:val="superscript"/>
                <w:lang w:eastAsia="en-CA"/>
              </w:rPr>
            </w:pPr>
            <w:r w:rsidRPr="43E716E9">
              <w:rPr>
                <w:rFonts w:ascii="Neue Haas Unica" w:eastAsia="Akzidenz-Grotesk Std Regular" w:hAnsi="Neue Haas Unica" w:cs="Akzidenz-Grotesk Std Regular"/>
                <w:b/>
                <w:bCs/>
                <w:color w:val="FFFFFF" w:themeColor="background1"/>
                <w:sz w:val="20"/>
                <w:szCs w:val="20"/>
                <w:lang w:eastAsia="en-CA"/>
              </w:rPr>
              <w:t>Impact on Dependencies</w:t>
            </w:r>
          </w:p>
        </w:tc>
        <w:tc>
          <w:tcPr>
            <w:tcW w:w="459" w:type="pct"/>
            <w:shd w:val="clear" w:color="auto" w:fill="6D6E70"/>
            <w:vAlign w:val="center"/>
          </w:tcPr>
          <w:p w14:paraId="547AEE31" w14:textId="77777777" w:rsidR="00560739" w:rsidRPr="00A86A05" w:rsidRDefault="00560739" w:rsidP="00A86A05">
            <w:pPr>
              <w:widowControl w:val="0"/>
              <w:spacing w:before="60" w:after="60" w:line="240" w:lineRule="auto"/>
              <w:jc w:val="center"/>
              <w:rPr>
                <w:rFonts w:ascii="Neue Haas Unica" w:eastAsia="Akzidenz-Grotesk Std Regular" w:hAnsi="Neue Haas Unica" w:cs="Akzidenz-Grotesk Std Regular"/>
                <w:b/>
                <w:color w:val="FFFFFF"/>
                <w:sz w:val="20"/>
                <w:szCs w:val="20"/>
                <w:lang w:eastAsia="en-CA"/>
              </w:rPr>
            </w:pPr>
            <w:r w:rsidRPr="00A86A05">
              <w:rPr>
                <w:rFonts w:ascii="Neue Haas Unica" w:eastAsia="Akzidenz-Grotesk Std Regular" w:hAnsi="Neue Haas Unica" w:cs="Akzidenz-Grotesk Std Regular"/>
                <w:b/>
                <w:color w:val="FFFFFF"/>
                <w:sz w:val="20"/>
                <w:szCs w:val="20"/>
                <w:lang w:eastAsia="en-CA"/>
              </w:rPr>
              <w:t>Total</w:t>
            </w:r>
          </w:p>
        </w:tc>
      </w:tr>
      <w:tr w:rsidR="00C6427A" w:rsidRPr="00A86A05" w14:paraId="26AE31E6" w14:textId="77777777" w:rsidTr="43E716E9">
        <w:trPr>
          <w:trHeight w:val="320"/>
        </w:trPr>
        <w:tc>
          <w:tcPr>
            <w:tcW w:w="1421" w:type="pct"/>
          </w:tcPr>
          <w:p w14:paraId="1AB6BC56" w14:textId="77777777" w:rsidR="00560739" w:rsidRPr="00A86A05" w:rsidRDefault="00560739" w:rsidP="00560739">
            <w:pPr>
              <w:widowControl w:val="0"/>
              <w:spacing w:after="0" w:line="240" w:lineRule="auto"/>
              <w:rPr>
                <w:rFonts w:ascii="Neue Haas Unica" w:eastAsia="Akzidenz-Grotesk Std Regular" w:hAnsi="Neue Haas Unica" w:cs="Akzidenz-Grotesk Std Regular"/>
                <w:sz w:val="20"/>
                <w:szCs w:val="20"/>
                <w:lang w:eastAsia="en-CA"/>
              </w:rPr>
            </w:pPr>
            <w:r w:rsidRPr="00A86A05">
              <w:rPr>
                <w:rFonts w:ascii="Neue Haas Unica" w:eastAsia="Akzidenz-Grotesk Std Regular" w:hAnsi="Neue Haas Unica" w:cs="Akzidenz-Grotesk Std Regular"/>
                <w:sz w:val="20"/>
                <w:szCs w:val="20"/>
                <w:lang w:eastAsia="en-CA"/>
              </w:rPr>
              <w:t>Hurricane</w:t>
            </w:r>
          </w:p>
        </w:tc>
        <w:tc>
          <w:tcPr>
            <w:tcW w:w="547" w:type="pct"/>
            <w:vAlign w:val="center"/>
          </w:tcPr>
          <w:p w14:paraId="6F63F3CD"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57" w:type="pct"/>
            <w:vAlign w:val="center"/>
          </w:tcPr>
          <w:p w14:paraId="688CE107"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46" w:type="pct"/>
            <w:vAlign w:val="center"/>
          </w:tcPr>
          <w:p w14:paraId="7FA1B68F"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68" w:type="pct"/>
            <w:vAlign w:val="center"/>
          </w:tcPr>
          <w:p w14:paraId="79E5972A"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02" w:type="pct"/>
            <w:vAlign w:val="center"/>
          </w:tcPr>
          <w:p w14:paraId="77E512FA"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459" w:type="pct"/>
            <w:vAlign w:val="center"/>
          </w:tcPr>
          <w:p w14:paraId="2A15F03E"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r>
      <w:tr w:rsidR="00C6427A" w:rsidRPr="00A86A05" w14:paraId="29445FEA" w14:textId="77777777" w:rsidTr="43E716E9">
        <w:trPr>
          <w:trHeight w:val="320"/>
        </w:trPr>
        <w:tc>
          <w:tcPr>
            <w:tcW w:w="1421" w:type="pct"/>
          </w:tcPr>
          <w:p w14:paraId="03BD00F3" w14:textId="77777777" w:rsidR="00560739" w:rsidRPr="00A86A05" w:rsidRDefault="00560739" w:rsidP="00560739">
            <w:pPr>
              <w:widowControl w:val="0"/>
              <w:spacing w:after="0" w:line="240" w:lineRule="auto"/>
              <w:rPr>
                <w:rFonts w:ascii="Neue Haas Unica" w:eastAsia="Akzidenz-Grotesk Std Regular" w:hAnsi="Neue Haas Unica" w:cs="Akzidenz-Grotesk Std Regular"/>
                <w:sz w:val="20"/>
                <w:szCs w:val="20"/>
                <w:lang w:eastAsia="en-CA"/>
              </w:rPr>
            </w:pPr>
            <w:r w:rsidRPr="00A86A05">
              <w:rPr>
                <w:rFonts w:ascii="Neue Haas Unica" w:eastAsia="Akzidenz-Grotesk Std Regular" w:hAnsi="Neue Haas Unica" w:cs="Akzidenz-Grotesk Std Regular"/>
                <w:sz w:val="20"/>
                <w:szCs w:val="20"/>
                <w:lang w:eastAsia="en-CA"/>
              </w:rPr>
              <w:t>Fire</w:t>
            </w:r>
          </w:p>
        </w:tc>
        <w:tc>
          <w:tcPr>
            <w:tcW w:w="547" w:type="pct"/>
            <w:vAlign w:val="center"/>
          </w:tcPr>
          <w:p w14:paraId="04DA2D31"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57" w:type="pct"/>
            <w:vAlign w:val="center"/>
          </w:tcPr>
          <w:p w14:paraId="41046C25"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46" w:type="pct"/>
            <w:vAlign w:val="center"/>
          </w:tcPr>
          <w:p w14:paraId="61B59BE2"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68" w:type="pct"/>
            <w:vAlign w:val="center"/>
          </w:tcPr>
          <w:p w14:paraId="0F2A2225"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02" w:type="pct"/>
            <w:vAlign w:val="center"/>
          </w:tcPr>
          <w:p w14:paraId="5E6C8E47"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459" w:type="pct"/>
            <w:vAlign w:val="center"/>
          </w:tcPr>
          <w:p w14:paraId="059B1369"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r>
      <w:tr w:rsidR="00C6427A" w:rsidRPr="00A86A05" w14:paraId="39AE058E" w14:textId="77777777" w:rsidTr="43E716E9">
        <w:trPr>
          <w:trHeight w:val="320"/>
        </w:trPr>
        <w:tc>
          <w:tcPr>
            <w:tcW w:w="1421" w:type="pct"/>
          </w:tcPr>
          <w:p w14:paraId="3F205366" w14:textId="77777777" w:rsidR="00560739" w:rsidRPr="00A86A05" w:rsidRDefault="00560739" w:rsidP="00560739">
            <w:pPr>
              <w:widowControl w:val="0"/>
              <w:spacing w:after="0" w:line="240" w:lineRule="auto"/>
              <w:rPr>
                <w:rFonts w:ascii="Neue Haas Unica" w:eastAsia="Akzidenz-Grotesk Std Regular" w:hAnsi="Neue Haas Unica" w:cs="Akzidenz-Grotesk Std Regular"/>
                <w:sz w:val="20"/>
                <w:szCs w:val="20"/>
                <w:lang w:eastAsia="en-CA"/>
              </w:rPr>
            </w:pPr>
            <w:r w:rsidRPr="00A86A05">
              <w:rPr>
                <w:rFonts w:ascii="Neue Haas Unica" w:eastAsia="Akzidenz-Grotesk Std Regular" w:hAnsi="Neue Haas Unica" w:cs="Akzidenz-Grotesk Std Regular"/>
                <w:sz w:val="20"/>
                <w:szCs w:val="20"/>
                <w:lang w:eastAsia="en-CA"/>
              </w:rPr>
              <w:t>Severe Weather</w:t>
            </w:r>
          </w:p>
        </w:tc>
        <w:tc>
          <w:tcPr>
            <w:tcW w:w="547" w:type="pct"/>
            <w:vAlign w:val="center"/>
          </w:tcPr>
          <w:p w14:paraId="562C3D28"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57" w:type="pct"/>
            <w:vAlign w:val="center"/>
          </w:tcPr>
          <w:p w14:paraId="7A32FDD8"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46" w:type="pct"/>
            <w:vAlign w:val="center"/>
          </w:tcPr>
          <w:p w14:paraId="11415144"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68" w:type="pct"/>
            <w:vAlign w:val="center"/>
          </w:tcPr>
          <w:p w14:paraId="11D752AE"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02" w:type="pct"/>
            <w:vAlign w:val="center"/>
          </w:tcPr>
          <w:p w14:paraId="0C8BA0CD"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459" w:type="pct"/>
            <w:vAlign w:val="center"/>
          </w:tcPr>
          <w:p w14:paraId="63A485CD"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r>
      <w:tr w:rsidR="00C6427A" w:rsidRPr="00A86A05" w14:paraId="20D87359" w14:textId="77777777" w:rsidTr="43E716E9">
        <w:trPr>
          <w:trHeight w:val="320"/>
        </w:trPr>
        <w:tc>
          <w:tcPr>
            <w:tcW w:w="1421" w:type="pct"/>
          </w:tcPr>
          <w:p w14:paraId="6417EAA1" w14:textId="2F4BEA08" w:rsidR="00560739" w:rsidRPr="00A86A05" w:rsidRDefault="00560739" w:rsidP="00560739">
            <w:pPr>
              <w:widowControl w:val="0"/>
              <w:spacing w:after="0" w:line="240" w:lineRule="auto"/>
              <w:rPr>
                <w:rFonts w:ascii="Neue Haas Unica" w:eastAsia="Akzidenz-Grotesk Std Regular" w:hAnsi="Neue Haas Unica" w:cs="Akzidenz-Grotesk Std Regular"/>
                <w:sz w:val="20"/>
                <w:szCs w:val="20"/>
                <w:lang w:eastAsia="en-CA"/>
              </w:rPr>
            </w:pPr>
            <w:r w:rsidRPr="00A86A05">
              <w:rPr>
                <w:rFonts w:ascii="Neue Haas Unica" w:eastAsia="Akzidenz-Grotesk Std Regular" w:hAnsi="Neue Haas Unica" w:cs="Akzidenz-Grotesk Std Regular"/>
                <w:sz w:val="20"/>
                <w:szCs w:val="20"/>
                <w:lang w:eastAsia="en-CA"/>
              </w:rPr>
              <w:t>Tornado</w:t>
            </w:r>
          </w:p>
        </w:tc>
        <w:tc>
          <w:tcPr>
            <w:tcW w:w="547" w:type="pct"/>
            <w:vAlign w:val="center"/>
          </w:tcPr>
          <w:p w14:paraId="04911EB9"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57" w:type="pct"/>
            <w:vAlign w:val="center"/>
          </w:tcPr>
          <w:p w14:paraId="4E5458D4"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46" w:type="pct"/>
            <w:vAlign w:val="center"/>
          </w:tcPr>
          <w:p w14:paraId="14E08AA5"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68" w:type="pct"/>
            <w:vAlign w:val="center"/>
          </w:tcPr>
          <w:p w14:paraId="05339651"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02" w:type="pct"/>
            <w:vAlign w:val="center"/>
          </w:tcPr>
          <w:p w14:paraId="271A41A6"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459" w:type="pct"/>
            <w:vAlign w:val="center"/>
          </w:tcPr>
          <w:p w14:paraId="355534D4" w14:textId="77777777" w:rsidR="00560739" w:rsidRPr="00A86A05" w:rsidRDefault="00560739" w:rsidP="00560739">
            <w:pPr>
              <w:widowControl w:val="0"/>
              <w:tabs>
                <w:tab w:val="left" w:pos="610"/>
              </w:tabs>
              <w:spacing w:after="0" w:line="240" w:lineRule="auto"/>
              <w:jc w:val="center"/>
              <w:rPr>
                <w:rFonts w:ascii="Neue Haas Unica" w:eastAsia="Akzidenz-Grotesk Std Regular" w:hAnsi="Neue Haas Unica" w:cs="Akzidenz-Grotesk Std Regular"/>
                <w:color w:val="6D6E70"/>
                <w:sz w:val="20"/>
                <w:szCs w:val="20"/>
                <w:lang w:eastAsia="en-CA"/>
              </w:rPr>
            </w:pPr>
          </w:p>
        </w:tc>
      </w:tr>
      <w:tr w:rsidR="00C6427A" w:rsidRPr="00A86A05" w14:paraId="1815804E" w14:textId="77777777" w:rsidTr="43E716E9">
        <w:trPr>
          <w:trHeight w:val="320"/>
        </w:trPr>
        <w:tc>
          <w:tcPr>
            <w:tcW w:w="1421" w:type="pct"/>
          </w:tcPr>
          <w:p w14:paraId="2ACDD801" w14:textId="77777777" w:rsidR="00560739" w:rsidRPr="00A86A05" w:rsidRDefault="00560739" w:rsidP="00560739">
            <w:pPr>
              <w:widowControl w:val="0"/>
              <w:spacing w:after="0" w:line="240" w:lineRule="auto"/>
              <w:rPr>
                <w:rFonts w:ascii="Neue Haas Unica" w:eastAsia="Akzidenz-Grotesk Std Regular" w:hAnsi="Neue Haas Unica" w:cs="Akzidenz-Grotesk Std Regular"/>
                <w:sz w:val="20"/>
                <w:szCs w:val="20"/>
                <w:lang w:eastAsia="en-CA"/>
              </w:rPr>
            </w:pPr>
            <w:r w:rsidRPr="00A86A05">
              <w:rPr>
                <w:rFonts w:ascii="Neue Haas Unica" w:eastAsia="Akzidenz-Grotesk Std Regular" w:hAnsi="Neue Haas Unica" w:cs="Akzidenz-Grotesk Std Regular"/>
                <w:sz w:val="20"/>
                <w:szCs w:val="20"/>
                <w:lang w:eastAsia="en-CA"/>
              </w:rPr>
              <w:t>Hazardous Material Spill</w:t>
            </w:r>
          </w:p>
        </w:tc>
        <w:tc>
          <w:tcPr>
            <w:tcW w:w="547" w:type="pct"/>
            <w:vAlign w:val="center"/>
          </w:tcPr>
          <w:p w14:paraId="35E45A75"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57" w:type="pct"/>
            <w:vAlign w:val="center"/>
          </w:tcPr>
          <w:p w14:paraId="146F07E8"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46" w:type="pct"/>
            <w:vAlign w:val="center"/>
          </w:tcPr>
          <w:p w14:paraId="028F1B1D"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68" w:type="pct"/>
            <w:vAlign w:val="center"/>
          </w:tcPr>
          <w:p w14:paraId="470FD41E"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02" w:type="pct"/>
            <w:vAlign w:val="center"/>
          </w:tcPr>
          <w:p w14:paraId="45495FA9"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459" w:type="pct"/>
            <w:vAlign w:val="center"/>
          </w:tcPr>
          <w:p w14:paraId="2AE7C24B" w14:textId="77777777" w:rsidR="00560739" w:rsidRPr="00A86A05" w:rsidRDefault="00560739" w:rsidP="00560739">
            <w:pPr>
              <w:widowControl w:val="0"/>
              <w:tabs>
                <w:tab w:val="left" w:pos="610"/>
              </w:tabs>
              <w:spacing w:after="0" w:line="240" w:lineRule="auto"/>
              <w:jc w:val="center"/>
              <w:rPr>
                <w:rFonts w:ascii="Neue Haas Unica" w:eastAsia="Akzidenz-Grotesk Std Regular" w:hAnsi="Neue Haas Unica" w:cs="Akzidenz-Grotesk Std Regular"/>
                <w:color w:val="6D6E70"/>
                <w:sz w:val="20"/>
                <w:szCs w:val="20"/>
                <w:lang w:eastAsia="en-CA"/>
              </w:rPr>
            </w:pPr>
          </w:p>
        </w:tc>
      </w:tr>
      <w:tr w:rsidR="00C6427A" w:rsidRPr="00A86A05" w14:paraId="0F62808D" w14:textId="77777777" w:rsidTr="43E716E9">
        <w:trPr>
          <w:trHeight w:val="320"/>
        </w:trPr>
        <w:tc>
          <w:tcPr>
            <w:tcW w:w="1421" w:type="pct"/>
          </w:tcPr>
          <w:p w14:paraId="0BE7E7A3" w14:textId="77777777" w:rsidR="00560739" w:rsidRPr="00A86A05" w:rsidRDefault="00560739" w:rsidP="00560739">
            <w:pPr>
              <w:widowControl w:val="0"/>
              <w:spacing w:after="0" w:line="240" w:lineRule="auto"/>
              <w:rPr>
                <w:rFonts w:ascii="Neue Haas Unica" w:eastAsia="Akzidenz-Grotesk Std Regular" w:hAnsi="Neue Haas Unica" w:cs="Akzidenz-Grotesk Std Regular"/>
                <w:sz w:val="20"/>
                <w:szCs w:val="20"/>
                <w:lang w:eastAsia="en-CA"/>
              </w:rPr>
            </w:pPr>
            <w:r w:rsidRPr="00A86A05">
              <w:rPr>
                <w:rFonts w:ascii="Neue Haas Unica" w:eastAsia="Akzidenz-Grotesk Std Regular" w:hAnsi="Neue Haas Unica" w:cs="Akzidenz-Grotesk Std Regular"/>
                <w:sz w:val="20"/>
                <w:szCs w:val="20"/>
                <w:lang w:eastAsia="en-CA"/>
              </w:rPr>
              <w:t>Transportation Accident</w:t>
            </w:r>
          </w:p>
        </w:tc>
        <w:tc>
          <w:tcPr>
            <w:tcW w:w="547" w:type="pct"/>
            <w:vAlign w:val="center"/>
          </w:tcPr>
          <w:p w14:paraId="5AAE0DA3"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57" w:type="pct"/>
            <w:vAlign w:val="center"/>
          </w:tcPr>
          <w:p w14:paraId="624E139C"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46" w:type="pct"/>
            <w:vAlign w:val="center"/>
          </w:tcPr>
          <w:p w14:paraId="68532900"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68" w:type="pct"/>
            <w:vAlign w:val="center"/>
          </w:tcPr>
          <w:p w14:paraId="5958E354"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02" w:type="pct"/>
            <w:vAlign w:val="center"/>
          </w:tcPr>
          <w:p w14:paraId="4215F0CC"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459" w:type="pct"/>
            <w:vAlign w:val="center"/>
          </w:tcPr>
          <w:p w14:paraId="5EC38F6F" w14:textId="77777777" w:rsidR="00560739" w:rsidRPr="00A86A05" w:rsidRDefault="00560739" w:rsidP="00560739">
            <w:pPr>
              <w:widowControl w:val="0"/>
              <w:tabs>
                <w:tab w:val="left" w:pos="610"/>
              </w:tabs>
              <w:spacing w:after="0" w:line="240" w:lineRule="auto"/>
              <w:jc w:val="center"/>
              <w:rPr>
                <w:rFonts w:ascii="Neue Haas Unica" w:eastAsia="Akzidenz-Grotesk Std Regular" w:hAnsi="Neue Haas Unica" w:cs="Akzidenz-Grotesk Std Regular"/>
                <w:color w:val="6D6E70"/>
                <w:sz w:val="20"/>
                <w:szCs w:val="20"/>
                <w:lang w:eastAsia="en-CA"/>
              </w:rPr>
            </w:pPr>
          </w:p>
        </w:tc>
      </w:tr>
      <w:tr w:rsidR="00C6427A" w:rsidRPr="00A86A05" w14:paraId="78885EEE" w14:textId="77777777" w:rsidTr="43E716E9">
        <w:trPr>
          <w:trHeight w:val="320"/>
        </w:trPr>
        <w:tc>
          <w:tcPr>
            <w:tcW w:w="1421" w:type="pct"/>
          </w:tcPr>
          <w:p w14:paraId="50EA51ED" w14:textId="77777777" w:rsidR="00560739" w:rsidRPr="00A86A05" w:rsidRDefault="00560739" w:rsidP="00560739">
            <w:pPr>
              <w:widowControl w:val="0"/>
              <w:spacing w:after="0" w:line="240" w:lineRule="auto"/>
              <w:rPr>
                <w:rFonts w:ascii="Neue Haas Unica" w:eastAsia="Akzidenz-Grotesk Std Regular" w:hAnsi="Neue Haas Unica" w:cs="Akzidenz-Grotesk Std Regular"/>
                <w:sz w:val="20"/>
                <w:szCs w:val="20"/>
                <w:lang w:eastAsia="en-CA"/>
              </w:rPr>
            </w:pPr>
            <w:r w:rsidRPr="00A86A05">
              <w:rPr>
                <w:rFonts w:ascii="Neue Haas Unica" w:eastAsia="Akzidenz-Grotesk Std Regular" w:hAnsi="Neue Haas Unica" w:cs="Akzidenz-Grotesk Std Regular"/>
                <w:sz w:val="20"/>
                <w:szCs w:val="20"/>
                <w:lang w:eastAsia="en-CA"/>
              </w:rPr>
              <w:t>Earthquake</w:t>
            </w:r>
          </w:p>
        </w:tc>
        <w:tc>
          <w:tcPr>
            <w:tcW w:w="547" w:type="pct"/>
            <w:vAlign w:val="center"/>
          </w:tcPr>
          <w:p w14:paraId="4855CD7C"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57" w:type="pct"/>
            <w:vAlign w:val="center"/>
          </w:tcPr>
          <w:p w14:paraId="1EB8E677"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46" w:type="pct"/>
            <w:vAlign w:val="center"/>
          </w:tcPr>
          <w:p w14:paraId="366E2398"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68" w:type="pct"/>
            <w:vAlign w:val="center"/>
          </w:tcPr>
          <w:p w14:paraId="3A58592F"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02" w:type="pct"/>
            <w:vAlign w:val="center"/>
          </w:tcPr>
          <w:p w14:paraId="6A62272E"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459" w:type="pct"/>
            <w:vAlign w:val="center"/>
          </w:tcPr>
          <w:p w14:paraId="5285F803" w14:textId="77777777" w:rsidR="00560739" w:rsidRPr="00A86A05" w:rsidRDefault="00560739" w:rsidP="00560739">
            <w:pPr>
              <w:widowControl w:val="0"/>
              <w:tabs>
                <w:tab w:val="left" w:pos="610"/>
              </w:tabs>
              <w:spacing w:after="0" w:line="240" w:lineRule="auto"/>
              <w:jc w:val="center"/>
              <w:rPr>
                <w:rFonts w:ascii="Neue Haas Unica" w:eastAsia="Akzidenz-Grotesk Std Regular" w:hAnsi="Neue Haas Unica" w:cs="Akzidenz-Grotesk Std Regular"/>
                <w:color w:val="6D6E70"/>
                <w:sz w:val="20"/>
                <w:szCs w:val="20"/>
                <w:lang w:eastAsia="en-CA"/>
              </w:rPr>
            </w:pPr>
          </w:p>
        </w:tc>
      </w:tr>
      <w:tr w:rsidR="00C6427A" w:rsidRPr="00A86A05" w14:paraId="12DABEBD" w14:textId="77777777" w:rsidTr="43E716E9">
        <w:trPr>
          <w:trHeight w:val="320"/>
        </w:trPr>
        <w:tc>
          <w:tcPr>
            <w:tcW w:w="1421" w:type="pct"/>
          </w:tcPr>
          <w:p w14:paraId="22AEDA7B" w14:textId="77777777" w:rsidR="00560739" w:rsidRPr="00A86A05" w:rsidRDefault="00560739" w:rsidP="00560739">
            <w:pPr>
              <w:widowControl w:val="0"/>
              <w:spacing w:after="0" w:line="240" w:lineRule="auto"/>
              <w:rPr>
                <w:rFonts w:ascii="Neue Haas Unica" w:eastAsia="Akzidenz-Grotesk Std Regular" w:hAnsi="Neue Haas Unica" w:cs="Akzidenz-Grotesk Std Regular"/>
                <w:sz w:val="20"/>
                <w:szCs w:val="20"/>
                <w:lang w:eastAsia="en-CA"/>
              </w:rPr>
            </w:pPr>
            <w:r w:rsidRPr="00A86A05">
              <w:rPr>
                <w:rFonts w:ascii="Neue Haas Unica" w:eastAsia="Akzidenz-Grotesk Std Regular" w:hAnsi="Neue Haas Unica" w:cs="Akzidenz-Grotesk Std Regular"/>
                <w:sz w:val="20"/>
                <w:szCs w:val="20"/>
                <w:lang w:eastAsia="en-CA"/>
              </w:rPr>
              <w:t>Flood (consider dams/dikes upstream)</w:t>
            </w:r>
          </w:p>
        </w:tc>
        <w:tc>
          <w:tcPr>
            <w:tcW w:w="547" w:type="pct"/>
            <w:vAlign w:val="center"/>
          </w:tcPr>
          <w:p w14:paraId="29006AA4"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57" w:type="pct"/>
            <w:vAlign w:val="center"/>
          </w:tcPr>
          <w:p w14:paraId="1007D3C6"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46" w:type="pct"/>
            <w:vAlign w:val="center"/>
          </w:tcPr>
          <w:p w14:paraId="1753FD44"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68" w:type="pct"/>
            <w:vAlign w:val="center"/>
          </w:tcPr>
          <w:p w14:paraId="0C27E53C"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02" w:type="pct"/>
            <w:vAlign w:val="center"/>
          </w:tcPr>
          <w:p w14:paraId="7191E5DE"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459" w:type="pct"/>
            <w:vAlign w:val="center"/>
          </w:tcPr>
          <w:p w14:paraId="052C62E6" w14:textId="77777777" w:rsidR="00560739" w:rsidRPr="00A86A05" w:rsidRDefault="00560739" w:rsidP="00560739">
            <w:pPr>
              <w:widowControl w:val="0"/>
              <w:tabs>
                <w:tab w:val="left" w:pos="610"/>
              </w:tabs>
              <w:spacing w:after="0" w:line="240" w:lineRule="auto"/>
              <w:jc w:val="center"/>
              <w:rPr>
                <w:rFonts w:ascii="Neue Haas Unica" w:eastAsia="Akzidenz-Grotesk Std Regular" w:hAnsi="Neue Haas Unica" w:cs="Akzidenz-Grotesk Std Regular"/>
                <w:color w:val="6D6E70"/>
                <w:sz w:val="20"/>
                <w:szCs w:val="20"/>
                <w:lang w:eastAsia="en-CA"/>
              </w:rPr>
            </w:pPr>
          </w:p>
        </w:tc>
      </w:tr>
      <w:tr w:rsidR="00C6427A" w:rsidRPr="00A86A05" w14:paraId="64F0703C" w14:textId="77777777" w:rsidTr="43E716E9">
        <w:trPr>
          <w:trHeight w:val="320"/>
        </w:trPr>
        <w:tc>
          <w:tcPr>
            <w:tcW w:w="1421" w:type="pct"/>
          </w:tcPr>
          <w:p w14:paraId="043AF1CE" w14:textId="77777777" w:rsidR="00560739" w:rsidRPr="00A86A05" w:rsidRDefault="00560739" w:rsidP="00560739">
            <w:pPr>
              <w:widowControl w:val="0"/>
              <w:spacing w:after="0" w:line="240" w:lineRule="auto"/>
              <w:rPr>
                <w:rFonts w:ascii="Neue Haas Unica" w:eastAsia="Akzidenz-Grotesk Std Regular" w:hAnsi="Neue Haas Unica" w:cs="Akzidenz-Grotesk Std Regular"/>
                <w:sz w:val="20"/>
                <w:szCs w:val="20"/>
                <w:lang w:eastAsia="en-CA"/>
              </w:rPr>
            </w:pPr>
            <w:r w:rsidRPr="00A86A05">
              <w:rPr>
                <w:rFonts w:ascii="Neue Haas Unica" w:eastAsia="Akzidenz-Grotesk Std Regular" w:hAnsi="Neue Haas Unica" w:cs="Akzidenz-Grotesk Std Regular"/>
                <w:sz w:val="20"/>
                <w:szCs w:val="20"/>
                <w:lang w:eastAsia="en-CA"/>
              </w:rPr>
              <w:t>Terrorism/Sabotage</w:t>
            </w:r>
          </w:p>
        </w:tc>
        <w:tc>
          <w:tcPr>
            <w:tcW w:w="547" w:type="pct"/>
            <w:vAlign w:val="center"/>
          </w:tcPr>
          <w:p w14:paraId="645B2B86"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57" w:type="pct"/>
            <w:vAlign w:val="center"/>
          </w:tcPr>
          <w:p w14:paraId="18A19CA8"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46" w:type="pct"/>
            <w:vAlign w:val="center"/>
          </w:tcPr>
          <w:p w14:paraId="0B039EDE"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68" w:type="pct"/>
            <w:vAlign w:val="center"/>
          </w:tcPr>
          <w:p w14:paraId="24F26937"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02" w:type="pct"/>
            <w:vAlign w:val="center"/>
          </w:tcPr>
          <w:p w14:paraId="02BB3029"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459" w:type="pct"/>
            <w:vAlign w:val="center"/>
          </w:tcPr>
          <w:p w14:paraId="62334BD1" w14:textId="77777777" w:rsidR="00560739" w:rsidRPr="00A86A05" w:rsidRDefault="00560739" w:rsidP="00560739">
            <w:pPr>
              <w:widowControl w:val="0"/>
              <w:tabs>
                <w:tab w:val="left" w:pos="610"/>
              </w:tabs>
              <w:spacing w:after="0" w:line="240" w:lineRule="auto"/>
              <w:jc w:val="center"/>
              <w:rPr>
                <w:rFonts w:ascii="Neue Haas Unica" w:eastAsia="Akzidenz-Grotesk Std Regular" w:hAnsi="Neue Haas Unica" w:cs="Akzidenz-Grotesk Std Regular"/>
                <w:color w:val="6D6E70"/>
                <w:sz w:val="20"/>
                <w:szCs w:val="20"/>
                <w:lang w:eastAsia="en-CA"/>
              </w:rPr>
            </w:pPr>
          </w:p>
        </w:tc>
      </w:tr>
      <w:tr w:rsidR="00C6427A" w:rsidRPr="00A86A05" w14:paraId="443CBCA7" w14:textId="77777777" w:rsidTr="43E716E9">
        <w:trPr>
          <w:trHeight w:val="320"/>
        </w:trPr>
        <w:tc>
          <w:tcPr>
            <w:tcW w:w="1421" w:type="pct"/>
          </w:tcPr>
          <w:p w14:paraId="770EA06F" w14:textId="77777777" w:rsidR="00560739" w:rsidRPr="00A86A05" w:rsidRDefault="00560739" w:rsidP="00560739">
            <w:pPr>
              <w:widowControl w:val="0"/>
              <w:spacing w:after="0" w:line="240" w:lineRule="auto"/>
              <w:rPr>
                <w:rFonts w:ascii="Neue Haas Unica" w:eastAsia="Akzidenz-Grotesk Std Regular" w:hAnsi="Neue Haas Unica" w:cs="Akzidenz-Grotesk Std Regular"/>
                <w:sz w:val="20"/>
                <w:szCs w:val="20"/>
                <w:lang w:eastAsia="en-CA"/>
              </w:rPr>
            </w:pPr>
            <w:r w:rsidRPr="00A86A05">
              <w:rPr>
                <w:rFonts w:ascii="Neue Haas Unica" w:eastAsia="Akzidenz-Grotesk Std Regular" w:hAnsi="Neue Haas Unica" w:cs="Akzidenz-Grotesk Std Regular"/>
                <w:sz w:val="20"/>
                <w:szCs w:val="20"/>
                <w:lang w:eastAsia="en-CA"/>
              </w:rPr>
              <w:t>Utility/Power Outage</w:t>
            </w:r>
          </w:p>
        </w:tc>
        <w:tc>
          <w:tcPr>
            <w:tcW w:w="547" w:type="pct"/>
            <w:vAlign w:val="center"/>
          </w:tcPr>
          <w:p w14:paraId="072DBF15"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57" w:type="pct"/>
            <w:vAlign w:val="center"/>
          </w:tcPr>
          <w:p w14:paraId="01084CBE"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46" w:type="pct"/>
            <w:vAlign w:val="center"/>
          </w:tcPr>
          <w:p w14:paraId="3674CCC5"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68" w:type="pct"/>
            <w:vAlign w:val="center"/>
          </w:tcPr>
          <w:p w14:paraId="39E080CD"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02" w:type="pct"/>
            <w:vAlign w:val="center"/>
          </w:tcPr>
          <w:p w14:paraId="74BA189A"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459" w:type="pct"/>
            <w:vAlign w:val="center"/>
          </w:tcPr>
          <w:p w14:paraId="224ECDE0" w14:textId="77777777" w:rsidR="00560739" w:rsidRPr="00A86A05" w:rsidRDefault="00560739" w:rsidP="00560739">
            <w:pPr>
              <w:widowControl w:val="0"/>
              <w:tabs>
                <w:tab w:val="left" w:pos="610"/>
              </w:tabs>
              <w:spacing w:after="0" w:line="240" w:lineRule="auto"/>
              <w:jc w:val="center"/>
              <w:rPr>
                <w:rFonts w:ascii="Neue Haas Unica" w:eastAsia="Akzidenz-Grotesk Std Regular" w:hAnsi="Neue Haas Unica" w:cs="Akzidenz-Grotesk Std Regular"/>
                <w:color w:val="6D6E70"/>
                <w:sz w:val="20"/>
                <w:szCs w:val="20"/>
                <w:lang w:eastAsia="en-CA"/>
              </w:rPr>
            </w:pPr>
          </w:p>
        </w:tc>
      </w:tr>
      <w:tr w:rsidR="00C6427A" w:rsidRPr="00A86A05" w14:paraId="739A6AF8" w14:textId="77777777" w:rsidTr="43E716E9">
        <w:trPr>
          <w:trHeight w:val="320"/>
        </w:trPr>
        <w:tc>
          <w:tcPr>
            <w:tcW w:w="1421" w:type="pct"/>
          </w:tcPr>
          <w:p w14:paraId="72ACC937" w14:textId="77777777" w:rsidR="00560739" w:rsidRPr="00A86A05" w:rsidRDefault="00560739" w:rsidP="00560739">
            <w:pPr>
              <w:widowControl w:val="0"/>
              <w:spacing w:after="0" w:line="240" w:lineRule="auto"/>
              <w:rPr>
                <w:rFonts w:ascii="Neue Haas Unica" w:eastAsia="Akzidenz-Grotesk Std Regular" w:hAnsi="Neue Haas Unica" w:cs="Akzidenz-Grotesk Std Regular"/>
                <w:sz w:val="20"/>
                <w:szCs w:val="20"/>
                <w:lang w:eastAsia="en-CA"/>
              </w:rPr>
            </w:pPr>
            <w:r w:rsidRPr="00A86A05">
              <w:rPr>
                <w:rFonts w:ascii="Neue Haas Unica" w:eastAsia="Akzidenz-Grotesk Std Regular" w:hAnsi="Neue Haas Unica" w:cs="Akzidenz-Grotesk Std Regular"/>
                <w:sz w:val="20"/>
                <w:szCs w:val="20"/>
                <w:lang w:eastAsia="en-CA"/>
              </w:rPr>
              <w:t>Civil Disturbance</w:t>
            </w:r>
          </w:p>
        </w:tc>
        <w:tc>
          <w:tcPr>
            <w:tcW w:w="547" w:type="pct"/>
            <w:vAlign w:val="center"/>
          </w:tcPr>
          <w:p w14:paraId="69B03252"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57" w:type="pct"/>
            <w:vAlign w:val="center"/>
          </w:tcPr>
          <w:p w14:paraId="278770FF"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46" w:type="pct"/>
            <w:vAlign w:val="center"/>
          </w:tcPr>
          <w:p w14:paraId="1206AE1F"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68" w:type="pct"/>
            <w:vAlign w:val="center"/>
          </w:tcPr>
          <w:p w14:paraId="255299AE"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02" w:type="pct"/>
            <w:vAlign w:val="center"/>
          </w:tcPr>
          <w:p w14:paraId="6CDE6773"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459" w:type="pct"/>
            <w:vAlign w:val="center"/>
          </w:tcPr>
          <w:p w14:paraId="2B338C4F" w14:textId="77777777" w:rsidR="00560739" w:rsidRPr="00A86A05" w:rsidRDefault="00560739" w:rsidP="00560739">
            <w:pPr>
              <w:widowControl w:val="0"/>
              <w:tabs>
                <w:tab w:val="left" w:pos="610"/>
              </w:tabs>
              <w:spacing w:after="0" w:line="240" w:lineRule="auto"/>
              <w:jc w:val="center"/>
              <w:rPr>
                <w:rFonts w:ascii="Neue Haas Unica" w:eastAsia="Akzidenz-Grotesk Std Regular" w:hAnsi="Neue Haas Unica" w:cs="Akzidenz-Grotesk Std Regular"/>
                <w:color w:val="6D6E70"/>
                <w:sz w:val="20"/>
                <w:szCs w:val="20"/>
                <w:lang w:eastAsia="en-CA"/>
              </w:rPr>
            </w:pPr>
          </w:p>
        </w:tc>
      </w:tr>
      <w:tr w:rsidR="00C6427A" w:rsidRPr="00A86A05" w14:paraId="6E62F218" w14:textId="77777777" w:rsidTr="43E716E9">
        <w:trPr>
          <w:trHeight w:val="320"/>
        </w:trPr>
        <w:tc>
          <w:tcPr>
            <w:tcW w:w="1421" w:type="pct"/>
          </w:tcPr>
          <w:p w14:paraId="060695BF" w14:textId="77777777" w:rsidR="00560739" w:rsidRPr="00A86A05" w:rsidRDefault="00560739" w:rsidP="00560739">
            <w:pPr>
              <w:widowControl w:val="0"/>
              <w:spacing w:after="0" w:line="240" w:lineRule="auto"/>
              <w:rPr>
                <w:rFonts w:ascii="Neue Haas Unica" w:eastAsia="Akzidenz-Grotesk Std Regular" w:hAnsi="Neue Haas Unica" w:cs="Akzidenz-Grotesk Std Regular"/>
                <w:sz w:val="20"/>
                <w:szCs w:val="20"/>
                <w:lang w:eastAsia="en-CA"/>
              </w:rPr>
            </w:pPr>
            <w:r w:rsidRPr="00A86A05">
              <w:rPr>
                <w:rFonts w:ascii="Neue Haas Unica" w:eastAsia="Akzidenz-Grotesk Std Regular" w:hAnsi="Neue Haas Unica" w:cs="Akzidenz-Grotesk Std Regular"/>
                <w:sz w:val="20"/>
                <w:szCs w:val="20"/>
                <w:lang w:eastAsia="en-CA"/>
              </w:rPr>
              <w:t>Heat Wave</w:t>
            </w:r>
          </w:p>
        </w:tc>
        <w:tc>
          <w:tcPr>
            <w:tcW w:w="547" w:type="pct"/>
            <w:vAlign w:val="center"/>
          </w:tcPr>
          <w:p w14:paraId="45AB785C"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57" w:type="pct"/>
            <w:vAlign w:val="center"/>
          </w:tcPr>
          <w:p w14:paraId="5E352F32"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46" w:type="pct"/>
            <w:vAlign w:val="center"/>
          </w:tcPr>
          <w:p w14:paraId="39607FD5"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68" w:type="pct"/>
            <w:vAlign w:val="center"/>
          </w:tcPr>
          <w:p w14:paraId="4614F315"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02" w:type="pct"/>
            <w:vAlign w:val="center"/>
          </w:tcPr>
          <w:p w14:paraId="2CBE4B44"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459" w:type="pct"/>
            <w:vAlign w:val="center"/>
          </w:tcPr>
          <w:p w14:paraId="1B5A32FE" w14:textId="77777777" w:rsidR="00560739" w:rsidRPr="00A86A05" w:rsidRDefault="00560739" w:rsidP="00560739">
            <w:pPr>
              <w:widowControl w:val="0"/>
              <w:tabs>
                <w:tab w:val="left" w:pos="610"/>
              </w:tabs>
              <w:spacing w:after="0" w:line="240" w:lineRule="auto"/>
              <w:jc w:val="center"/>
              <w:rPr>
                <w:rFonts w:ascii="Neue Haas Unica" w:eastAsia="Akzidenz-Grotesk Std Regular" w:hAnsi="Neue Haas Unica" w:cs="Akzidenz-Grotesk Std Regular"/>
                <w:color w:val="6D6E70"/>
                <w:sz w:val="20"/>
                <w:szCs w:val="20"/>
                <w:lang w:eastAsia="en-CA"/>
              </w:rPr>
            </w:pPr>
          </w:p>
        </w:tc>
      </w:tr>
      <w:tr w:rsidR="00C6427A" w:rsidRPr="00A86A05" w14:paraId="42F4AAA7" w14:textId="77777777" w:rsidTr="43E716E9">
        <w:trPr>
          <w:trHeight w:val="320"/>
        </w:trPr>
        <w:tc>
          <w:tcPr>
            <w:tcW w:w="1421" w:type="pct"/>
          </w:tcPr>
          <w:p w14:paraId="64EE68EB" w14:textId="29834368" w:rsidR="00560739" w:rsidRPr="00A86A05" w:rsidRDefault="00560739" w:rsidP="00560739">
            <w:pPr>
              <w:widowControl w:val="0"/>
              <w:spacing w:after="0" w:line="240" w:lineRule="auto"/>
              <w:rPr>
                <w:rFonts w:ascii="Neue Haas Unica" w:eastAsia="Akzidenz-Grotesk Std Regular" w:hAnsi="Neue Haas Unica" w:cs="Akzidenz-Grotesk Std Regular"/>
                <w:sz w:val="20"/>
                <w:szCs w:val="20"/>
                <w:lang w:eastAsia="en-CA"/>
              </w:rPr>
            </w:pPr>
            <w:r w:rsidRPr="00A86A05">
              <w:rPr>
                <w:rFonts w:ascii="Neue Haas Unica" w:eastAsia="Akzidenz-Grotesk Std Regular" w:hAnsi="Neue Haas Unica" w:cs="Akzidenz-Grotesk Std Regular"/>
                <w:sz w:val="20"/>
                <w:szCs w:val="20"/>
                <w:lang w:eastAsia="en-CA"/>
              </w:rPr>
              <w:lastRenderedPageBreak/>
              <w:t>Public Health Emergency</w:t>
            </w:r>
            <w:r w:rsidR="00C6427A">
              <w:rPr>
                <w:rFonts w:ascii="Neue Haas Unica" w:eastAsia="Akzidenz-Grotesk Std Regular" w:hAnsi="Neue Haas Unica" w:cs="Akzidenz-Grotesk Std Regular"/>
                <w:sz w:val="20"/>
                <w:szCs w:val="20"/>
                <w:lang w:eastAsia="en-CA"/>
              </w:rPr>
              <w:t xml:space="preserve"> (virus outbreak)</w:t>
            </w:r>
          </w:p>
        </w:tc>
        <w:tc>
          <w:tcPr>
            <w:tcW w:w="547" w:type="pct"/>
            <w:vAlign w:val="center"/>
          </w:tcPr>
          <w:p w14:paraId="293BF649"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57" w:type="pct"/>
            <w:vAlign w:val="center"/>
          </w:tcPr>
          <w:p w14:paraId="7C640C1B"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46" w:type="pct"/>
            <w:vAlign w:val="center"/>
          </w:tcPr>
          <w:p w14:paraId="253173DA"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68" w:type="pct"/>
            <w:vAlign w:val="center"/>
          </w:tcPr>
          <w:p w14:paraId="75363866"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02" w:type="pct"/>
            <w:vAlign w:val="center"/>
          </w:tcPr>
          <w:p w14:paraId="3C1EA8D3"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459" w:type="pct"/>
            <w:vAlign w:val="center"/>
          </w:tcPr>
          <w:p w14:paraId="7F3F8595" w14:textId="77777777" w:rsidR="00560739" w:rsidRPr="00A86A05" w:rsidRDefault="00560739" w:rsidP="00560739">
            <w:pPr>
              <w:widowControl w:val="0"/>
              <w:tabs>
                <w:tab w:val="left" w:pos="610"/>
              </w:tabs>
              <w:spacing w:after="0" w:line="240" w:lineRule="auto"/>
              <w:jc w:val="center"/>
              <w:rPr>
                <w:rFonts w:ascii="Neue Haas Unica" w:eastAsia="Akzidenz-Grotesk Std Regular" w:hAnsi="Neue Haas Unica" w:cs="Akzidenz-Grotesk Std Regular"/>
                <w:color w:val="6D6E70"/>
                <w:sz w:val="20"/>
                <w:szCs w:val="20"/>
                <w:lang w:eastAsia="en-CA"/>
              </w:rPr>
            </w:pPr>
          </w:p>
        </w:tc>
      </w:tr>
      <w:tr w:rsidR="00C6427A" w:rsidRPr="00A86A05" w14:paraId="12D68C60" w14:textId="77777777" w:rsidTr="43E716E9">
        <w:tc>
          <w:tcPr>
            <w:tcW w:w="1421" w:type="pct"/>
          </w:tcPr>
          <w:p w14:paraId="3F439685" w14:textId="53E2AA38" w:rsidR="00560739" w:rsidRPr="00A86A05" w:rsidRDefault="00560739" w:rsidP="00560739">
            <w:pPr>
              <w:widowControl w:val="0"/>
              <w:spacing w:after="0" w:line="240" w:lineRule="auto"/>
              <w:rPr>
                <w:rFonts w:ascii="Neue Haas Unica" w:eastAsia="Akzidenz-Grotesk Std Regular" w:hAnsi="Neue Haas Unica" w:cs="Akzidenz-Grotesk Std Regular"/>
                <w:sz w:val="20"/>
                <w:szCs w:val="20"/>
                <w:lang w:eastAsia="en-CA"/>
              </w:rPr>
            </w:pPr>
            <w:r w:rsidRPr="43E716E9">
              <w:rPr>
                <w:rFonts w:ascii="Neue Haas Unica" w:eastAsia="Akzidenz-Grotesk Std Regular" w:hAnsi="Neue Haas Unica" w:cs="Akzidenz-Grotesk Std Regular"/>
                <w:sz w:val="20"/>
                <w:szCs w:val="20"/>
                <w:lang w:eastAsia="en-CA"/>
              </w:rPr>
              <w:t xml:space="preserve">Human Error (Poor </w:t>
            </w:r>
            <w:r w:rsidR="3A4838C2" w:rsidRPr="43E716E9">
              <w:rPr>
                <w:rFonts w:ascii="Neue Haas Unica" w:eastAsia="Akzidenz-Grotesk Std Regular" w:hAnsi="Neue Haas Unica" w:cs="Akzidenz-Grotesk Std Regular"/>
                <w:sz w:val="20"/>
                <w:szCs w:val="20"/>
                <w:lang w:eastAsia="en-CA"/>
              </w:rPr>
              <w:t>t</w:t>
            </w:r>
            <w:r w:rsidRPr="43E716E9">
              <w:rPr>
                <w:rFonts w:ascii="Neue Haas Unica" w:eastAsia="Akzidenz-Grotesk Std Regular" w:hAnsi="Neue Haas Unica" w:cs="Akzidenz-Grotesk Std Regular"/>
                <w:sz w:val="20"/>
                <w:szCs w:val="20"/>
                <w:lang w:eastAsia="en-CA"/>
              </w:rPr>
              <w:t xml:space="preserve">raining, </w:t>
            </w:r>
            <w:r w:rsidR="00C6427A" w:rsidRPr="43E716E9">
              <w:rPr>
                <w:rFonts w:ascii="Neue Haas Unica" w:eastAsia="Akzidenz-Grotesk Std Regular" w:hAnsi="Neue Haas Unica" w:cs="Akzidenz-Grotesk Std Regular"/>
                <w:sz w:val="20"/>
                <w:szCs w:val="20"/>
                <w:lang w:eastAsia="en-CA"/>
              </w:rPr>
              <w:t>p</w:t>
            </w:r>
            <w:r w:rsidRPr="43E716E9">
              <w:rPr>
                <w:rFonts w:ascii="Neue Haas Unica" w:eastAsia="Akzidenz-Grotesk Std Regular" w:hAnsi="Neue Haas Unica" w:cs="Akzidenz-Grotesk Std Regular"/>
                <w:sz w:val="20"/>
                <w:szCs w:val="20"/>
                <w:lang w:eastAsia="en-CA"/>
              </w:rPr>
              <w:t xml:space="preserve">oor </w:t>
            </w:r>
            <w:r w:rsidR="00C6427A" w:rsidRPr="43E716E9">
              <w:rPr>
                <w:rFonts w:ascii="Neue Haas Unica" w:eastAsia="Akzidenz-Grotesk Std Regular" w:hAnsi="Neue Haas Unica" w:cs="Akzidenz-Grotesk Std Regular"/>
                <w:sz w:val="20"/>
                <w:szCs w:val="20"/>
                <w:lang w:eastAsia="en-CA"/>
              </w:rPr>
              <w:t>m</w:t>
            </w:r>
            <w:r w:rsidRPr="43E716E9">
              <w:rPr>
                <w:rFonts w:ascii="Neue Haas Unica" w:eastAsia="Akzidenz-Grotesk Std Regular" w:hAnsi="Neue Haas Unica" w:cs="Akzidenz-Grotesk Std Regular"/>
                <w:sz w:val="20"/>
                <w:szCs w:val="20"/>
                <w:lang w:eastAsia="en-CA"/>
              </w:rPr>
              <w:t xml:space="preserve">aintenance, </w:t>
            </w:r>
            <w:r w:rsidR="00C6427A" w:rsidRPr="43E716E9">
              <w:rPr>
                <w:rFonts w:ascii="Neue Haas Unica" w:eastAsia="Akzidenz-Grotesk Std Regular" w:hAnsi="Neue Haas Unica" w:cs="Akzidenz-Grotesk Std Regular"/>
                <w:sz w:val="20"/>
                <w:szCs w:val="20"/>
                <w:lang w:eastAsia="en-CA"/>
              </w:rPr>
              <w:t>c</w:t>
            </w:r>
            <w:r w:rsidRPr="43E716E9">
              <w:rPr>
                <w:rFonts w:ascii="Neue Haas Unica" w:eastAsia="Akzidenz-Grotesk Std Regular" w:hAnsi="Neue Haas Unica" w:cs="Akzidenz-Grotesk Std Regular"/>
                <w:sz w:val="20"/>
                <w:szCs w:val="20"/>
                <w:lang w:eastAsia="en-CA"/>
              </w:rPr>
              <w:t xml:space="preserve">arelessness, </w:t>
            </w:r>
            <w:r w:rsidR="00C6427A" w:rsidRPr="43E716E9">
              <w:rPr>
                <w:rFonts w:ascii="Neue Haas Unica" w:eastAsia="Akzidenz-Grotesk Std Regular" w:hAnsi="Neue Haas Unica" w:cs="Akzidenz-Grotesk Std Regular"/>
                <w:sz w:val="20"/>
                <w:szCs w:val="20"/>
                <w:lang w:eastAsia="en-CA"/>
              </w:rPr>
              <w:t>m</w:t>
            </w:r>
            <w:r w:rsidRPr="43E716E9">
              <w:rPr>
                <w:rFonts w:ascii="Neue Haas Unica" w:eastAsia="Akzidenz-Grotesk Std Regular" w:hAnsi="Neue Haas Unica" w:cs="Akzidenz-Grotesk Std Regular"/>
                <w:sz w:val="20"/>
                <w:szCs w:val="20"/>
                <w:lang w:eastAsia="en-CA"/>
              </w:rPr>
              <w:t xml:space="preserve">isconduct, </w:t>
            </w:r>
            <w:r w:rsidR="00C6427A" w:rsidRPr="43E716E9">
              <w:rPr>
                <w:rFonts w:ascii="Neue Haas Unica" w:eastAsia="Akzidenz-Grotesk Std Regular" w:hAnsi="Neue Haas Unica" w:cs="Akzidenz-Grotesk Std Regular"/>
                <w:sz w:val="20"/>
                <w:szCs w:val="20"/>
                <w:lang w:eastAsia="en-CA"/>
              </w:rPr>
              <w:t>s</w:t>
            </w:r>
            <w:r w:rsidRPr="43E716E9">
              <w:rPr>
                <w:rFonts w:ascii="Neue Haas Unica" w:eastAsia="Akzidenz-Grotesk Std Regular" w:hAnsi="Neue Haas Unica" w:cs="Akzidenz-Grotesk Std Regular"/>
                <w:sz w:val="20"/>
                <w:szCs w:val="20"/>
                <w:lang w:eastAsia="en-CA"/>
              </w:rPr>
              <w:t xml:space="preserve">ubstance </w:t>
            </w:r>
            <w:r w:rsidR="00C6427A" w:rsidRPr="43E716E9">
              <w:rPr>
                <w:rFonts w:ascii="Neue Haas Unica" w:eastAsia="Akzidenz-Grotesk Std Regular" w:hAnsi="Neue Haas Unica" w:cs="Akzidenz-Grotesk Std Regular"/>
                <w:sz w:val="20"/>
                <w:szCs w:val="20"/>
                <w:lang w:eastAsia="en-CA"/>
              </w:rPr>
              <w:t>a</w:t>
            </w:r>
            <w:r w:rsidRPr="43E716E9">
              <w:rPr>
                <w:rFonts w:ascii="Neue Haas Unica" w:eastAsia="Akzidenz-Grotesk Std Regular" w:hAnsi="Neue Haas Unica" w:cs="Akzidenz-Grotesk Std Regular"/>
                <w:sz w:val="20"/>
                <w:szCs w:val="20"/>
                <w:lang w:eastAsia="en-CA"/>
              </w:rPr>
              <w:t xml:space="preserve">buse, </w:t>
            </w:r>
            <w:r w:rsidR="00C6427A" w:rsidRPr="43E716E9">
              <w:rPr>
                <w:rFonts w:ascii="Neue Haas Unica" w:eastAsia="Akzidenz-Grotesk Std Regular" w:hAnsi="Neue Haas Unica" w:cs="Akzidenz-Grotesk Std Regular"/>
                <w:sz w:val="20"/>
                <w:szCs w:val="20"/>
                <w:lang w:eastAsia="en-CA"/>
              </w:rPr>
              <w:t>f</w:t>
            </w:r>
            <w:r w:rsidRPr="43E716E9">
              <w:rPr>
                <w:rFonts w:ascii="Neue Haas Unica" w:eastAsia="Akzidenz-Grotesk Std Regular" w:hAnsi="Neue Haas Unica" w:cs="Akzidenz-Grotesk Std Regular"/>
                <w:sz w:val="20"/>
                <w:szCs w:val="20"/>
                <w:lang w:eastAsia="en-CA"/>
              </w:rPr>
              <w:t>atigue, etc.)</w:t>
            </w:r>
          </w:p>
        </w:tc>
        <w:tc>
          <w:tcPr>
            <w:tcW w:w="547" w:type="pct"/>
            <w:vAlign w:val="center"/>
          </w:tcPr>
          <w:p w14:paraId="1EF23B98"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57" w:type="pct"/>
            <w:vAlign w:val="center"/>
          </w:tcPr>
          <w:p w14:paraId="4DE4F070"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46" w:type="pct"/>
            <w:vAlign w:val="center"/>
          </w:tcPr>
          <w:p w14:paraId="62E8D7B2"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68" w:type="pct"/>
            <w:vAlign w:val="center"/>
          </w:tcPr>
          <w:p w14:paraId="19A7ADCB"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02" w:type="pct"/>
            <w:vAlign w:val="center"/>
          </w:tcPr>
          <w:p w14:paraId="50C30E53"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459" w:type="pct"/>
            <w:vAlign w:val="center"/>
          </w:tcPr>
          <w:p w14:paraId="66096E3A" w14:textId="77777777" w:rsidR="00560739" w:rsidRPr="00A86A05" w:rsidRDefault="00560739" w:rsidP="00560739">
            <w:pPr>
              <w:widowControl w:val="0"/>
              <w:tabs>
                <w:tab w:val="left" w:pos="610"/>
              </w:tabs>
              <w:spacing w:after="0" w:line="240" w:lineRule="auto"/>
              <w:jc w:val="center"/>
              <w:rPr>
                <w:rFonts w:ascii="Neue Haas Unica" w:eastAsia="Akzidenz-Grotesk Std Regular" w:hAnsi="Neue Haas Unica" w:cs="Akzidenz-Grotesk Std Regular"/>
                <w:color w:val="6D6E70"/>
                <w:sz w:val="20"/>
                <w:szCs w:val="20"/>
                <w:lang w:eastAsia="en-CA"/>
              </w:rPr>
            </w:pPr>
          </w:p>
        </w:tc>
      </w:tr>
      <w:tr w:rsidR="00C6427A" w:rsidRPr="00A86A05" w14:paraId="5B3CC61A" w14:textId="77777777" w:rsidTr="43E716E9">
        <w:trPr>
          <w:trHeight w:val="320"/>
        </w:trPr>
        <w:tc>
          <w:tcPr>
            <w:tcW w:w="1421" w:type="pct"/>
          </w:tcPr>
          <w:p w14:paraId="4BD40887" w14:textId="77777777" w:rsidR="00560739" w:rsidRPr="00A86A05" w:rsidRDefault="00560739" w:rsidP="00560739">
            <w:pPr>
              <w:widowControl w:val="0"/>
              <w:spacing w:after="0" w:line="240" w:lineRule="auto"/>
              <w:rPr>
                <w:rFonts w:ascii="Neue Haas Unica" w:eastAsia="Akzidenz-Grotesk Std Regular" w:hAnsi="Neue Haas Unica" w:cs="Akzidenz-Grotesk Std Regular"/>
                <w:sz w:val="20"/>
                <w:szCs w:val="20"/>
                <w:lang w:eastAsia="en-CA"/>
              </w:rPr>
            </w:pPr>
            <w:r w:rsidRPr="00A86A05">
              <w:rPr>
                <w:rFonts w:ascii="Neue Haas Unica" w:eastAsia="Akzidenz-Grotesk Std Regular" w:hAnsi="Neue Haas Unica" w:cs="Akzidenz-Grotesk Std Regular"/>
                <w:sz w:val="20"/>
                <w:szCs w:val="20"/>
                <w:lang w:eastAsia="en-CA"/>
              </w:rPr>
              <w:t>IT Disruption</w:t>
            </w:r>
          </w:p>
        </w:tc>
        <w:tc>
          <w:tcPr>
            <w:tcW w:w="547" w:type="pct"/>
            <w:vAlign w:val="center"/>
          </w:tcPr>
          <w:p w14:paraId="20581217"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57" w:type="pct"/>
            <w:vAlign w:val="center"/>
          </w:tcPr>
          <w:p w14:paraId="6DBAB72C"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46" w:type="pct"/>
            <w:vAlign w:val="center"/>
          </w:tcPr>
          <w:p w14:paraId="2F120361"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68" w:type="pct"/>
            <w:vAlign w:val="center"/>
          </w:tcPr>
          <w:p w14:paraId="61186565"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02" w:type="pct"/>
            <w:vAlign w:val="center"/>
          </w:tcPr>
          <w:p w14:paraId="7FF6C6A1"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459" w:type="pct"/>
            <w:vAlign w:val="center"/>
          </w:tcPr>
          <w:p w14:paraId="392F00C1" w14:textId="77777777" w:rsidR="00560739" w:rsidRPr="00A86A05" w:rsidRDefault="00560739" w:rsidP="00560739">
            <w:pPr>
              <w:widowControl w:val="0"/>
              <w:tabs>
                <w:tab w:val="left" w:pos="610"/>
              </w:tabs>
              <w:spacing w:after="0" w:line="240" w:lineRule="auto"/>
              <w:jc w:val="center"/>
              <w:rPr>
                <w:rFonts w:ascii="Neue Haas Unica" w:eastAsia="Akzidenz-Grotesk Std Regular" w:hAnsi="Neue Haas Unica" w:cs="Akzidenz-Grotesk Std Regular"/>
                <w:color w:val="6D6E70"/>
                <w:sz w:val="20"/>
                <w:szCs w:val="20"/>
                <w:lang w:eastAsia="en-CA"/>
              </w:rPr>
            </w:pPr>
          </w:p>
        </w:tc>
      </w:tr>
      <w:tr w:rsidR="00C6427A" w:rsidRPr="00A86A05" w14:paraId="04B59445" w14:textId="77777777" w:rsidTr="43E716E9">
        <w:trPr>
          <w:trHeight w:val="320"/>
        </w:trPr>
        <w:tc>
          <w:tcPr>
            <w:tcW w:w="1421" w:type="pct"/>
          </w:tcPr>
          <w:p w14:paraId="648775C4" w14:textId="77777777" w:rsidR="00560739" w:rsidRPr="00A86A05" w:rsidRDefault="00560739" w:rsidP="00560739">
            <w:pPr>
              <w:widowControl w:val="0"/>
              <w:spacing w:after="0" w:line="240" w:lineRule="auto"/>
              <w:rPr>
                <w:rFonts w:ascii="Neue Haas Unica" w:eastAsia="Akzidenz-Grotesk Std Regular" w:hAnsi="Neue Haas Unica" w:cs="Akzidenz-Grotesk Std Regular"/>
                <w:sz w:val="20"/>
                <w:szCs w:val="20"/>
                <w:lang w:eastAsia="en-CA"/>
              </w:rPr>
            </w:pPr>
            <w:r w:rsidRPr="00A86A05">
              <w:rPr>
                <w:rFonts w:ascii="Neue Haas Unica" w:eastAsia="Akzidenz-Grotesk Std Regular" w:hAnsi="Neue Haas Unica" w:cs="Akzidenz-Grotesk Std Regular"/>
                <w:sz w:val="20"/>
                <w:szCs w:val="20"/>
                <w:lang w:eastAsia="en-CA"/>
              </w:rPr>
              <w:t>Wildfire</w:t>
            </w:r>
          </w:p>
        </w:tc>
        <w:tc>
          <w:tcPr>
            <w:tcW w:w="547" w:type="pct"/>
            <w:vAlign w:val="center"/>
          </w:tcPr>
          <w:p w14:paraId="3BBDC9ED"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57" w:type="pct"/>
            <w:vAlign w:val="center"/>
          </w:tcPr>
          <w:p w14:paraId="7AF86E3F"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46" w:type="pct"/>
            <w:vAlign w:val="center"/>
          </w:tcPr>
          <w:p w14:paraId="27AA6F55"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68" w:type="pct"/>
            <w:vAlign w:val="center"/>
          </w:tcPr>
          <w:p w14:paraId="507DE0E0"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02" w:type="pct"/>
            <w:vAlign w:val="center"/>
          </w:tcPr>
          <w:p w14:paraId="0828D8C8"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459" w:type="pct"/>
            <w:vAlign w:val="center"/>
          </w:tcPr>
          <w:p w14:paraId="2211173F" w14:textId="77777777" w:rsidR="00560739" w:rsidRPr="00A86A05" w:rsidRDefault="00560739" w:rsidP="00560739">
            <w:pPr>
              <w:widowControl w:val="0"/>
              <w:tabs>
                <w:tab w:val="left" w:pos="610"/>
              </w:tabs>
              <w:spacing w:after="0" w:line="240" w:lineRule="auto"/>
              <w:jc w:val="center"/>
              <w:rPr>
                <w:rFonts w:ascii="Neue Haas Unica" w:eastAsia="Akzidenz-Grotesk Std Regular" w:hAnsi="Neue Haas Unica" w:cs="Akzidenz-Grotesk Std Regular"/>
                <w:color w:val="6D6E70"/>
                <w:sz w:val="20"/>
                <w:szCs w:val="20"/>
                <w:lang w:eastAsia="en-CA"/>
              </w:rPr>
            </w:pPr>
          </w:p>
        </w:tc>
      </w:tr>
      <w:tr w:rsidR="00C6427A" w:rsidRPr="00A86A05" w14:paraId="1F39C782" w14:textId="77777777" w:rsidTr="43E716E9">
        <w:trPr>
          <w:trHeight w:val="320"/>
        </w:trPr>
        <w:tc>
          <w:tcPr>
            <w:tcW w:w="1421" w:type="pct"/>
          </w:tcPr>
          <w:p w14:paraId="4505E060" w14:textId="77777777" w:rsidR="00560739" w:rsidRPr="00A86A05" w:rsidRDefault="00560739" w:rsidP="00560739">
            <w:pPr>
              <w:widowControl w:val="0"/>
              <w:spacing w:after="0" w:line="240" w:lineRule="auto"/>
              <w:rPr>
                <w:rFonts w:ascii="Neue Haas Unica" w:eastAsia="Akzidenz-Grotesk Std Regular" w:hAnsi="Neue Haas Unica" w:cs="Akzidenz-Grotesk Std Regular"/>
                <w:sz w:val="20"/>
                <w:szCs w:val="20"/>
                <w:lang w:eastAsia="en-CA"/>
              </w:rPr>
            </w:pPr>
            <w:r w:rsidRPr="00A86A05">
              <w:rPr>
                <w:rFonts w:ascii="Neue Haas Unica" w:eastAsia="Akzidenz-Grotesk Std Regular" w:hAnsi="Neue Haas Unica" w:cs="Akzidenz-Grotesk Std Regular"/>
                <w:sz w:val="20"/>
                <w:szCs w:val="20"/>
                <w:lang w:eastAsia="en-CA"/>
              </w:rPr>
              <w:t>Loss or Illness of Key Staff</w:t>
            </w:r>
          </w:p>
        </w:tc>
        <w:tc>
          <w:tcPr>
            <w:tcW w:w="547" w:type="pct"/>
            <w:vAlign w:val="center"/>
          </w:tcPr>
          <w:p w14:paraId="0D7D9D64"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57" w:type="pct"/>
            <w:vAlign w:val="center"/>
          </w:tcPr>
          <w:p w14:paraId="270BC8FD"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46" w:type="pct"/>
            <w:vAlign w:val="center"/>
          </w:tcPr>
          <w:p w14:paraId="0A2A6C94"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68" w:type="pct"/>
            <w:vAlign w:val="center"/>
          </w:tcPr>
          <w:p w14:paraId="18941501"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602" w:type="pct"/>
            <w:vAlign w:val="center"/>
          </w:tcPr>
          <w:p w14:paraId="03F6736D" w14:textId="77777777" w:rsidR="00560739" w:rsidRPr="00A86A05" w:rsidRDefault="00560739" w:rsidP="00560739">
            <w:pPr>
              <w:widowControl w:val="0"/>
              <w:spacing w:after="0" w:line="240" w:lineRule="auto"/>
              <w:jc w:val="center"/>
              <w:rPr>
                <w:rFonts w:ascii="Neue Haas Unica" w:eastAsia="Akzidenz-Grotesk Std Regular" w:hAnsi="Neue Haas Unica" w:cs="Akzidenz-Grotesk Std Regular"/>
                <w:color w:val="6D6E70"/>
                <w:sz w:val="20"/>
                <w:szCs w:val="20"/>
                <w:lang w:eastAsia="en-CA"/>
              </w:rPr>
            </w:pPr>
          </w:p>
        </w:tc>
        <w:tc>
          <w:tcPr>
            <w:tcW w:w="459" w:type="pct"/>
            <w:vAlign w:val="center"/>
          </w:tcPr>
          <w:p w14:paraId="20B6C895" w14:textId="77777777" w:rsidR="00560739" w:rsidRPr="00A86A05" w:rsidRDefault="00560739" w:rsidP="00560739">
            <w:pPr>
              <w:widowControl w:val="0"/>
              <w:tabs>
                <w:tab w:val="left" w:pos="610"/>
              </w:tabs>
              <w:spacing w:after="0" w:line="240" w:lineRule="auto"/>
              <w:jc w:val="center"/>
              <w:rPr>
                <w:rFonts w:ascii="Neue Haas Unica" w:eastAsia="Akzidenz-Grotesk Std Regular" w:hAnsi="Neue Haas Unica" w:cs="Akzidenz-Grotesk Std Regular"/>
                <w:color w:val="6D6E70"/>
                <w:sz w:val="20"/>
                <w:szCs w:val="20"/>
                <w:lang w:eastAsia="en-CA"/>
              </w:rPr>
            </w:pPr>
          </w:p>
        </w:tc>
      </w:tr>
    </w:tbl>
    <w:p w14:paraId="20C1542B" w14:textId="0BF3DFC7" w:rsidR="00A86000" w:rsidRPr="00A86A05" w:rsidRDefault="00A86000" w:rsidP="00141D4B">
      <w:pPr>
        <w:pStyle w:val="NoSpacing"/>
        <w:rPr>
          <w:rFonts w:ascii="Neue Haas Unica" w:hAnsi="Neue Haas Unica" w:cs="Arial"/>
          <w:sz w:val="20"/>
          <w:szCs w:val="20"/>
        </w:rPr>
      </w:pPr>
    </w:p>
    <w:sectPr w:rsidR="00A86000" w:rsidRPr="00A86A05" w:rsidSect="006C2FB9">
      <w:headerReference w:type="default" r:id="rId11"/>
      <w:footerReference w:type="default" r:id="rId12"/>
      <w:headerReference w:type="first" r:id="rId13"/>
      <w:footerReference w:type="first" r:id="rId14"/>
      <w:pgSz w:w="15840" w:h="1224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E0238" w14:textId="77777777" w:rsidR="006C2FB9" w:rsidRDefault="006C2FB9" w:rsidP="001B657E">
      <w:pPr>
        <w:spacing w:after="0" w:line="240" w:lineRule="auto"/>
      </w:pPr>
      <w:r>
        <w:separator/>
      </w:r>
    </w:p>
  </w:endnote>
  <w:endnote w:type="continuationSeparator" w:id="0">
    <w:p w14:paraId="39826DE9" w14:textId="77777777" w:rsidR="006C2FB9" w:rsidRDefault="006C2FB9" w:rsidP="001B657E">
      <w:pPr>
        <w:spacing w:after="0" w:line="240" w:lineRule="auto"/>
      </w:pPr>
      <w:r>
        <w:continuationSeparator/>
      </w:r>
    </w:p>
  </w:endnote>
  <w:endnote w:type="continuationNotice" w:id="1">
    <w:p w14:paraId="546452E5" w14:textId="77777777" w:rsidR="006C2FB9" w:rsidRDefault="006C2F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 w:name="Akzidenz-Grotesk Std Regul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09BF" w14:textId="77777777" w:rsidR="001864B0" w:rsidRDefault="001864B0" w:rsidP="001864B0">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097FFD06" wp14:editId="0E1A776B">
          <wp:extent cx="1940118" cy="793375"/>
          <wp:effectExtent l="0" t="0" r="3175" b="6985"/>
          <wp:docPr id="1310448875" name="Picture 1310448875"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852894578"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8640C1B" wp14:editId="21311F2F">
          <wp:extent cx="1918616" cy="796992"/>
          <wp:effectExtent l="0" t="0" r="0" b="0"/>
          <wp:docPr id="2085865069" name="Picture 2085865069"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897204043"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36DEB04A" w14:textId="77777777" w:rsidR="001864B0" w:rsidRDefault="001864B0" w:rsidP="001864B0">
    <w:pPr>
      <w:pStyle w:val="NoSpacing"/>
      <w:rPr>
        <w:rFonts w:eastAsia="Times New Roman" w:cs="Times New Roman"/>
        <w:color w:val="808080" w:themeColor="background1" w:themeShade="80"/>
        <w:sz w:val="16"/>
        <w:szCs w:val="16"/>
        <w:shd w:val="clear" w:color="auto" w:fill="FFFFFF"/>
      </w:rPr>
    </w:pPr>
  </w:p>
  <w:p w14:paraId="181DE0CD" w14:textId="77777777" w:rsidR="001864B0" w:rsidRPr="001B6DA9" w:rsidRDefault="001864B0" w:rsidP="001864B0">
    <w:pPr>
      <w:pStyle w:val="NoSpacing"/>
      <w:rPr>
        <w:rFonts w:eastAsia="Times New Roman" w:cs="Times New Roman"/>
        <w:sz w:val="16"/>
        <w:szCs w:val="16"/>
      </w:rPr>
    </w:pPr>
    <w:r w:rsidRPr="001B6DA9">
      <w:rPr>
        <w:rFonts w:eastAsia="Times New Roman" w:cs="Times New Roman"/>
        <w:sz w:val="16"/>
        <w:szCs w:val="16"/>
        <w:shd w:val="clear" w:color="auto" w:fill="FFFFFF"/>
      </w:rPr>
      <w:t>NOTE</w:t>
    </w:r>
    <w:r w:rsidRPr="001B6DA9">
      <w:rPr>
        <w:rFonts w:eastAsia="Times New Roman" w:cs="Times New Roman"/>
        <w:b/>
        <w:bCs/>
        <w:sz w:val="16"/>
        <w:szCs w:val="16"/>
        <w:bdr w:val="none" w:sz="0" w:space="0" w:color="auto" w:frame="1"/>
        <w:shd w:val="clear" w:color="auto" w:fill="FFFFFF"/>
      </w:rPr>
      <w:t>:</w:t>
    </w:r>
    <w:r w:rsidRPr="001B6DA9">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4D45CAC0" w14:textId="77777777" w:rsidR="001864B0" w:rsidRDefault="001864B0" w:rsidP="001864B0">
    <w:r w:rsidRPr="001B6DA9">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450970D3" w14:textId="77777777" w:rsidR="001864B0" w:rsidRDefault="001864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4BBA46FC">
          <wp:extent cx="1940118" cy="793375"/>
          <wp:effectExtent l="0" t="0" r="3175" b="6985"/>
          <wp:docPr id="852894578" name="Picture 852894578"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852894578"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06697CC6">
          <wp:extent cx="1918616" cy="796992"/>
          <wp:effectExtent l="0" t="0" r="0" b="0"/>
          <wp:docPr id="897204043" name="Picture 897204043"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897204043"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Default="00B46374" w:rsidP="00B46374">
    <w:pPr>
      <w:pStyle w:val="NoSpacing"/>
      <w:rPr>
        <w:rFonts w:eastAsia="Times New Roman" w:cs="Times New Roman"/>
        <w:color w:val="808080" w:themeColor="background1" w:themeShade="80"/>
        <w:sz w:val="16"/>
        <w:szCs w:val="16"/>
        <w:shd w:val="clear" w:color="auto" w:fill="FFFFFF"/>
      </w:rPr>
    </w:pPr>
  </w:p>
  <w:p w14:paraId="2A1965D3" w14:textId="57DA3FF3" w:rsidR="00B46374" w:rsidRPr="001B6DA9" w:rsidRDefault="00B46374" w:rsidP="00B46374">
    <w:pPr>
      <w:pStyle w:val="NoSpacing"/>
      <w:rPr>
        <w:rFonts w:eastAsia="Times New Roman" w:cs="Times New Roman"/>
        <w:sz w:val="16"/>
        <w:szCs w:val="16"/>
      </w:rPr>
    </w:pPr>
    <w:r w:rsidRPr="001B6DA9">
      <w:rPr>
        <w:rFonts w:eastAsia="Times New Roman" w:cs="Times New Roman"/>
        <w:sz w:val="16"/>
        <w:szCs w:val="16"/>
        <w:shd w:val="clear" w:color="auto" w:fill="FFFFFF"/>
      </w:rPr>
      <w:t>NOTE</w:t>
    </w:r>
    <w:r w:rsidRPr="001B6DA9">
      <w:rPr>
        <w:rFonts w:eastAsia="Times New Roman" w:cs="Times New Roman"/>
        <w:b/>
        <w:bCs/>
        <w:sz w:val="16"/>
        <w:szCs w:val="16"/>
        <w:bdr w:val="none" w:sz="0" w:space="0" w:color="auto" w:frame="1"/>
        <w:shd w:val="clear" w:color="auto" w:fill="FFFFFF"/>
      </w:rPr>
      <w:t>:</w:t>
    </w:r>
    <w:r w:rsidRPr="001B6DA9">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9D78F04" w14:textId="679C53B5" w:rsidR="00B46374" w:rsidRDefault="00B46374" w:rsidP="007536C9">
    <w:r w:rsidRPr="001B6DA9">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E15E5" w14:textId="77777777" w:rsidR="006C2FB9" w:rsidRDefault="006C2FB9" w:rsidP="001B657E">
      <w:pPr>
        <w:spacing w:after="0" w:line="240" w:lineRule="auto"/>
      </w:pPr>
      <w:r>
        <w:separator/>
      </w:r>
    </w:p>
  </w:footnote>
  <w:footnote w:type="continuationSeparator" w:id="0">
    <w:p w14:paraId="752DD7DF" w14:textId="77777777" w:rsidR="006C2FB9" w:rsidRDefault="006C2FB9" w:rsidP="001B657E">
      <w:pPr>
        <w:spacing w:after="0" w:line="240" w:lineRule="auto"/>
      </w:pPr>
      <w:r>
        <w:continuationSeparator/>
      </w:r>
    </w:p>
  </w:footnote>
  <w:footnote w:type="continuationNotice" w:id="1">
    <w:p w14:paraId="1DA9FF0B" w14:textId="77777777" w:rsidR="006C2FB9" w:rsidRDefault="006C2F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1B6DA9" w:rsidRDefault="00A86000" w:rsidP="00A86000">
    <w:pPr>
      <w:spacing w:after="0"/>
      <w:rPr>
        <w:rFonts w:ascii="Arial" w:hAnsi="Arial" w:cs="Arial"/>
        <w:b/>
        <w:i/>
        <w:iCs/>
        <w:sz w:val="20"/>
        <w:szCs w:val="20"/>
        <w:lang w:val="en-US"/>
      </w:rPr>
    </w:pPr>
    <w:r w:rsidRPr="001B6DA9">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F262" w14:textId="6A0958B0" w:rsidR="00481892" w:rsidRDefault="00481892" w:rsidP="00560739">
    <w:pPr>
      <w:spacing w:after="0"/>
      <w:jc w:val="center"/>
      <w:rPr>
        <w:rFonts w:ascii="Arial" w:hAnsi="Arial" w:cs="Arial"/>
        <w:b/>
        <w:color w:val="808080" w:themeColor="background1" w:themeShade="80"/>
        <w:sz w:val="52"/>
        <w:szCs w:val="52"/>
      </w:rPr>
    </w:pPr>
    <w:r>
      <w:rPr>
        <w:noProof/>
      </w:rPr>
      <w:drawing>
        <wp:inline distT="0" distB="0" distL="0" distR="0" wp14:anchorId="039C55E5" wp14:editId="7C30FD4B">
          <wp:extent cx="3181350" cy="691672"/>
          <wp:effectExtent l="0" t="0" r="0" b="0"/>
          <wp:docPr id="515420441" name="Picture 5154204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51542044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4BAF1484" w:rsidR="00BE3616" w:rsidRPr="002604B3" w:rsidRDefault="00560739" w:rsidP="00560739">
    <w:pPr>
      <w:spacing w:after="0"/>
      <w:jc w:val="center"/>
      <w:rPr>
        <w:color w:val="808080" w:themeColor="background1" w:themeShade="80"/>
        <w:sz w:val="52"/>
        <w:szCs w:val="52"/>
      </w:rPr>
    </w:pPr>
    <w:r w:rsidRPr="001B6DA9">
      <w:rPr>
        <w:rFonts w:ascii="Arial" w:hAnsi="Arial" w:cs="Arial"/>
        <w:b/>
        <w:sz w:val="52"/>
        <w:szCs w:val="52"/>
      </w:rPr>
      <w:t>Hazard and Vulnerability Assessment</w:t>
    </w:r>
    <w:r w:rsidRPr="00560739">
      <w:rPr>
        <w:rFonts w:ascii="Arial" w:hAnsi="Arial" w:cs="Arial"/>
        <w:b/>
        <w:color w:val="808080" w:themeColor="background1" w:themeShade="80"/>
        <w:sz w:val="52"/>
        <w:szCs w:val="5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95B1EA2"/>
    <w:multiLevelType w:val="hybridMultilevel"/>
    <w:tmpl w:val="A97A46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77DA3F"/>
    <w:multiLevelType w:val="hybridMultilevel"/>
    <w:tmpl w:val="FFFFFFFF"/>
    <w:lvl w:ilvl="0" w:tplc="A232E230">
      <w:start w:val="1"/>
      <w:numFmt w:val="bullet"/>
      <w:lvlText w:val=""/>
      <w:lvlJc w:val="left"/>
      <w:pPr>
        <w:ind w:left="720" w:hanging="360"/>
      </w:pPr>
      <w:rPr>
        <w:rFonts w:ascii="Symbol" w:hAnsi="Symbol" w:hint="default"/>
      </w:rPr>
    </w:lvl>
    <w:lvl w:ilvl="1" w:tplc="1060ACB6">
      <w:start w:val="1"/>
      <w:numFmt w:val="bullet"/>
      <w:lvlText w:val="o"/>
      <w:lvlJc w:val="left"/>
      <w:pPr>
        <w:ind w:left="1440" w:hanging="360"/>
      </w:pPr>
      <w:rPr>
        <w:rFonts w:ascii="Courier New" w:hAnsi="Courier New" w:hint="default"/>
      </w:rPr>
    </w:lvl>
    <w:lvl w:ilvl="2" w:tplc="4268DE02">
      <w:start w:val="1"/>
      <w:numFmt w:val="bullet"/>
      <w:lvlText w:val=""/>
      <w:lvlJc w:val="left"/>
      <w:pPr>
        <w:ind w:left="2160" w:hanging="360"/>
      </w:pPr>
      <w:rPr>
        <w:rFonts w:ascii="Wingdings" w:hAnsi="Wingdings" w:hint="default"/>
      </w:rPr>
    </w:lvl>
    <w:lvl w:ilvl="3" w:tplc="93BC0968">
      <w:start w:val="1"/>
      <w:numFmt w:val="bullet"/>
      <w:lvlText w:val=""/>
      <w:lvlJc w:val="left"/>
      <w:pPr>
        <w:ind w:left="2880" w:hanging="360"/>
      </w:pPr>
      <w:rPr>
        <w:rFonts w:ascii="Symbol" w:hAnsi="Symbol" w:hint="default"/>
      </w:rPr>
    </w:lvl>
    <w:lvl w:ilvl="4" w:tplc="4C9C8E08">
      <w:start w:val="1"/>
      <w:numFmt w:val="bullet"/>
      <w:lvlText w:val="o"/>
      <w:lvlJc w:val="left"/>
      <w:pPr>
        <w:ind w:left="3600" w:hanging="360"/>
      </w:pPr>
      <w:rPr>
        <w:rFonts w:ascii="Courier New" w:hAnsi="Courier New" w:hint="default"/>
      </w:rPr>
    </w:lvl>
    <w:lvl w:ilvl="5" w:tplc="47F26176">
      <w:start w:val="1"/>
      <w:numFmt w:val="bullet"/>
      <w:lvlText w:val=""/>
      <w:lvlJc w:val="left"/>
      <w:pPr>
        <w:ind w:left="4320" w:hanging="360"/>
      </w:pPr>
      <w:rPr>
        <w:rFonts w:ascii="Wingdings" w:hAnsi="Wingdings" w:hint="default"/>
      </w:rPr>
    </w:lvl>
    <w:lvl w:ilvl="6" w:tplc="44EC92D4">
      <w:start w:val="1"/>
      <w:numFmt w:val="bullet"/>
      <w:lvlText w:val=""/>
      <w:lvlJc w:val="left"/>
      <w:pPr>
        <w:ind w:left="5040" w:hanging="360"/>
      </w:pPr>
      <w:rPr>
        <w:rFonts w:ascii="Symbol" w:hAnsi="Symbol" w:hint="default"/>
      </w:rPr>
    </w:lvl>
    <w:lvl w:ilvl="7" w:tplc="4DD412A8">
      <w:start w:val="1"/>
      <w:numFmt w:val="bullet"/>
      <w:lvlText w:val="o"/>
      <w:lvlJc w:val="left"/>
      <w:pPr>
        <w:ind w:left="5760" w:hanging="360"/>
      </w:pPr>
      <w:rPr>
        <w:rFonts w:ascii="Courier New" w:hAnsi="Courier New" w:hint="default"/>
      </w:rPr>
    </w:lvl>
    <w:lvl w:ilvl="8" w:tplc="36F600F8">
      <w:start w:val="1"/>
      <w:numFmt w:val="bullet"/>
      <w:lvlText w:val=""/>
      <w:lvlJc w:val="left"/>
      <w:pPr>
        <w:ind w:left="6480" w:hanging="360"/>
      </w:pPr>
      <w:rPr>
        <w:rFonts w:ascii="Wingdings" w:hAnsi="Wingdings" w:hint="default"/>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B30B9"/>
    <w:multiLevelType w:val="hybridMultilevel"/>
    <w:tmpl w:val="DC24F5F0"/>
    <w:lvl w:ilvl="0" w:tplc="8632AD90">
      <w:start w:val="1"/>
      <w:numFmt w:val="decimal"/>
      <w:lvlText w:val="%1."/>
      <w:lvlJc w:val="left"/>
      <w:pPr>
        <w:ind w:left="720" w:hanging="360"/>
      </w:pPr>
      <w:rPr>
        <w:rFonts w:eastAsia="Arial"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4559FA"/>
    <w:multiLevelType w:val="hybridMultilevel"/>
    <w:tmpl w:val="EF10CF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99F2109"/>
    <w:multiLevelType w:val="hybridMultilevel"/>
    <w:tmpl w:val="17AA578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1BF704BD"/>
    <w:multiLevelType w:val="hybridMultilevel"/>
    <w:tmpl w:val="BC4C56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B5C846F8">
      <w:start w:val="1"/>
      <w:numFmt w:val="decimal"/>
      <w:lvlText w:val="%1."/>
      <w:lvlJc w:val="left"/>
      <w:pPr>
        <w:ind w:left="502" w:hanging="360"/>
      </w:pPr>
      <w:rPr>
        <w:rFonts w:ascii="Arial" w:hAnsi="Arial" w:cs="Arial" w:hint="default"/>
        <w:b/>
        <w:bCs/>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750021"/>
    <w:multiLevelType w:val="hybridMultilevel"/>
    <w:tmpl w:val="1C7289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205A82"/>
    <w:multiLevelType w:val="hybridMultilevel"/>
    <w:tmpl w:val="F69EB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132049"/>
    <w:multiLevelType w:val="hybridMultilevel"/>
    <w:tmpl w:val="9306C9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79168DD"/>
    <w:multiLevelType w:val="hybridMultilevel"/>
    <w:tmpl w:val="4CD29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E84B3D"/>
    <w:multiLevelType w:val="hybridMultilevel"/>
    <w:tmpl w:val="63C4D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C3A39D8"/>
    <w:multiLevelType w:val="hybridMultilevel"/>
    <w:tmpl w:val="CA8C0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38F0158"/>
    <w:multiLevelType w:val="hybridMultilevel"/>
    <w:tmpl w:val="607A8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36599C"/>
    <w:multiLevelType w:val="hybridMultilevel"/>
    <w:tmpl w:val="5456D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C6F0E4D"/>
    <w:multiLevelType w:val="hybridMultilevel"/>
    <w:tmpl w:val="9300D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50256DAE"/>
    <w:multiLevelType w:val="hybridMultilevel"/>
    <w:tmpl w:val="06763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0CE3C96"/>
    <w:multiLevelType w:val="hybridMultilevel"/>
    <w:tmpl w:val="27704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5A14026"/>
    <w:multiLevelType w:val="hybridMultilevel"/>
    <w:tmpl w:val="4CEA17A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2"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5D541EE7"/>
    <w:multiLevelType w:val="hybridMultilevel"/>
    <w:tmpl w:val="6F629B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DBF26D9"/>
    <w:multiLevelType w:val="hybridMultilevel"/>
    <w:tmpl w:val="3D427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60EE5B85"/>
    <w:multiLevelType w:val="hybridMultilevel"/>
    <w:tmpl w:val="7AF6C4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633BD9"/>
    <w:multiLevelType w:val="hybridMultilevel"/>
    <w:tmpl w:val="FFFFFFFF"/>
    <w:lvl w:ilvl="0" w:tplc="1A4402A8">
      <w:start w:val="1"/>
      <w:numFmt w:val="bullet"/>
      <w:lvlText w:val=""/>
      <w:lvlJc w:val="left"/>
      <w:pPr>
        <w:ind w:left="360" w:hanging="360"/>
      </w:pPr>
      <w:rPr>
        <w:rFonts w:ascii="Symbol" w:hAnsi="Symbol" w:hint="default"/>
      </w:rPr>
    </w:lvl>
    <w:lvl w:ilvl="1" w:tplc="3E664506">
      <w:start w:val="1"/>
      <w:numFmt w:val="bullet"/>
      <w:lvlText w:val="o"/>
      <w:lvlJc w:val="left"/>
      <w:pPr>
        <w:ind w:left="1080" w:hanging="360"/>
      </w:pPr>
      <w:rPr>
        <w:rFonts w:ascii="Courier New" w:hAnsi="Courier New" w:hint="default"/>
      </w:rPr>
    </w:lvl>
    <w:lvl w:ilvl="2" w:tplc="8496CF54">
      <w:start w:val="1"/>
      <w:numFmt w:val="bullet"/>
      <w:lvlText w:val=""/>
      <w:lvlJc w:val="left"/>
      <w:pPr>
        <w:ind w:left="1800" w:hanging="360"/>
      </w:pPr>
      <w:rPr>
        <w:rFonts w:ascii="Wingdings" w:hAnsi="Wingdings" w:hint="default"/>
      </w:rPr>
    </w:lvl>
    <w:lvl w:ilvl="3" w:tplc="49C0A276">
      <w:start w:val="1"/>
      <w:numFmt w:val="bullet"/>
      <w:lvlText w:val=""/>
      <w:lvlJc w:val="left"/>
      <w:pPr>
        <w:ind w:left="2520" w:hanging="360"/>
      </w:pPr>
      <w:rPr>
        <w:rFonts w:ascii="Symbol" w:hAnsi="Symbol" w:hint="default"/>
      </w:rPr>
    </w:lvl>
    <w:lvl w:ilvl="4" w:tplc="0C9E8354">
      <w:start w:val="1"/>
      <w:numFmt w:val="bullet"/>
      <w:lvlText w:val="o"/>
      <w:lvlJc w:val="left"/>
      <w:pPr>
        <w:ind w:left="3240" w:hanging="360"/>
      </w:pPr>
      <w:rPr>
        <w:rFonts w:ascii="Courier New" w:hAnsi="Courier New" w:hint="default"/>
      </w:rPr>
    </w:lvl>
    <w:lvl w:ilvl="5" w:tplc="C6ECE49A">
      <w:start w:val="1"/>
      <w:numFmt w:val="bullet"/>
      <w:lvlText w:val=""/>
      <w:lvlJc w:val="left"/>
      <w:pPr>
        <w:ind w:left="3960" w:hanging="360"/>
      </w:pPr>
      <w:rPr>
        <w:rFonts w:ascii="Wingdings" w:hAnsi="Wingdings" w:hint="default"/>
      </w:rPr>
    </w:lvl>
    <w:lvl w:ilvl="6" w:tplc="AF001B20">
      <w:start w:val="1"/>
      <w:numFmt w:val="bullet"/>
      <w:lvlText w:val=""/>
      <w:lvlJc w:val="left"/>
      <w:pPr>
        <w:ind w:left="4680" w:hanging="360"/>
      </w:pPr>
      <w:rPr>
        <w:rFonts w:ascii="Symbol" w:hAnsi="Symbol" w:hint="default"/>
      </w:rPr>
    </w:lvl>
    <w:lvl w:ilvl="7" w:tplc="1F6617F0">
      <w:start w:val="1"/>
      <w:numFmt w:val="bullet"/>
      <w:lvlText w:val="o"/>
      <w:lvlJc w:val="left"/>
      <w:pPr>
        <w:ind w:left="5400" w:hanging="360"/>
      </w:pPr>
      <w:rPr>
        <w:rFonts w:ascii="Courier New" w:hAnsi="Courier New" w:hint="default"/>
      </w:rPr>
    </w:lvl>
    <w:lvl w:ilvl="8" w:tplc="D7B4C8E6">
      <w:start w:val="1"/>
      <w:numFmt w:val="bullet"/>
      <w:lvlText w:val=""/>
      <w:lvlJc w:val="left"/>
      <w:pPr>
        <w:ind w:left="6120" w:hanging="360"/>
      </w:pPr>
      <w:rPr>
        <w:rFonts w:ascii="Wingdings" w:hAnsi="Wingdings" w:hint="default"/>
      </w:rPr>
    </w:lvl>
  </w:abstractNum>
  <w:abstractNum w:abstractNumId="49"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A632169"/>
    <w:multiLevelType w:val="hybridMultilevel"/>
    <w:tmpl w:val="BD8411FA"/>
    <w:lvl w:ilvl="0" w:tplc="FC641D98">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15:restartNumberingAfterBreak="0">
    <w:nsid w:val="6BDD3989"/>
    <w:multiLevelType w:val="hybridMultilevel"/>
    <w:tmpl w:val="5CF0BA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2" w15:restartNumberingAfterBreak="0">
    <w:nsid w:val="6D8A1284"/>
    <w:multiLevelType w:val="hybridMultilevel"/>
    <w:tmpl w:val="BE10ED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2C36DC7"/>
    <w:multiLevelType w:val="hybridMultilevel"/>
    <w:tmpl w:val="71D44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747D38A7"/>
    <w:multiLevelType w:val="hybridMultilevel"/>
    <w:tmpl w:val="30AA3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6" w15:restartNumberingAfterBreak="0">
    <w:nsid w:val="75CA1B2E"/>
    <w:multiLevelType w:val="hybridMultilevel"/>
    <w:tmpl w:val="41361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FC2085B"/>
    <w:multiLevelType w:val="hybridMultilevel"/>
    <w:tmpl w:val="99003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4061974">
    <w:abstractNumId w:val="36"/>
  </w:num>
  <w:num w:numId="2" w16cid:durableId="1958947001">
    <w:abstractNumId w:val="50"/>
  </w:num>
  <w:num w:numId="3" w16cid:durableId="186216370">
    <w:abstractNumId w:val="47"/>
  </w:num>
  <w:num w:numId="4" w16cid:durableId="1673992694">
    <w:abstractNumId w:val="32"/>
  </w:num>
  <w:num w:numId="5" w16cid:durableId="1154299709">
    <w:abstractNumId w:val="4"/>
  </w:num>
  <w:num w:numId="6" w16cid:durableId="1579288068">
    <w:abstractNumId w:val="55"/>
  </w:num>
  <w:num w:numId="7" w16cid:durableId="1028213758">
    <w:abstractNumId w:val="2"/>
  </w:num>
  <w:num w:numId="8" w16cid:durableId="787940985">
    <w:abstractNumId w:val="37"/>
  </w:num>
  <w:num w:numId="9" w16cid:durableId="1989552991">
    <w:abstractNumId w:val="51"/>
  </w:num>
  <w:num w:numId="10" w16cid:durableId="244464790">
    <w:abstractNumId w:val="11"/>
  </w:num>
  <w:num w:numId="11" w16cid:durableId="1607998985">
    <w:abstractNumId w:val="21"/>
  </w:num>
  <w:num w:numId="12" w16cid:durableId="373041778">
    <w:abstractNumId w:val="12"/>
  </w:num>
  <w:num w:numId="13" w16cid:durableId="1693875437">
    <w:abstractNumId w:val="6"/>
  </w:num>
  <w:num w:numId="14" w16cid:durableId="1919052113">
    <w:abstractNumId w:val="41"/>
  </w:num>
  <w:num w:numId="15" w16cid:durableId="340089574">
    <w:abstractNumId w:val="26"/>
  </w:num>
  <w:num w:numId="16" w16cid:durableId="1787235905">
    <w:abstractNumId w:val="0"/>
  </w:num>
  <w:num w:numId="17" w16cid:durableId="1250232386">
    <w:abstractNumId w:val="53"/>
  </w:num>
  <w:num w:numId="18" w16cid:durableId="1265384484">
    <w:abstractNumId w:val="56"/>
  </w:num>
  <w:num w:numId="19" w16cid:durableId="1253582783">
    <w:abstractNumId w:val="3"/>
  </w:num>
  <w:num w:numId="20" w16cid:durableId="205341709">
    <w:abstractNumId w:val="30"/>
  </w:num>
  <w:num w:numId="21" w16cid:durableId="1562904569">
    <w:abstractNumId w:val="13"/>
  </w:num>
  <w:num w:numId="22" w16cid:durableId="265814350">
    <w:abstractNumId w:val="33"/>
  </w:num>
  <w:num w:numId="23" w16cid:durableId="1581524907">
    <w:abstractNumId w:val="5"/>
  </w:num>
  <w:num w:numId="24" w16cid:durableId="1059942969">
    <w:abstractNumId w:val="39"/>
  </w:num>
  <w:num w:numId="25" w16cid:durableId="1295020837">
    <w:abstractNumId w:val="10"/>
  </w:num>
  <w:num w:numId="26" w16cid:durableId="270432404">
    <w:abstractNumId w:val="18"/>
  </w:num>
  <w:num w:numId="27" w16cid:durableId="9768584">
    <w:abstractNumId w:val="24"/>
  </w:num>
  <w:num w:numId="28" w16cid:durableId="1540162374">
    <w:abstractNumId w:val="28"/>
  </w:num>
  <w:num w:numId="29" w16cid:durableId="1566453682">
    <w:abstractNumId w:val="52"/>
  </w:num>
  <w:num w:numId="30" w16cid:durableId="2020227938">
    <w:abstractNumId w:val="46"/>
  </w:num>
  <w:num w:numId="31" w16cid:durableId="132187767">
    <w:abstractNumId w:val="35"/>
  </w:num>
  <w:num w:numId="32" w16cid:durableId="2076196467">
    <w:abstractNumId w:val="57"/>
  </w:num>
  <w:num w:numId="33" w16cid:durableId="1245798845">
    <w:abstractNumId w:val="1"/>
  </w:num>
  <w:num w:numId="34" w16cid:durableId="1424689547">
    <w:abstractNumId w:val="29"/>
  </w:num>
  <w:num w:numId="35" w16cid:durableId="1080063664">
    <w:abstractNumId w:val="9"/>
  </w:num>
  <w:num w:numId="36" w16cid:durableId="549003824">
    <w:abstractNumId w:val="49"/>
  </w:num>
  <w:num w:numId="37" w16cid:durableId="1445882965">
    <w:abstractNumId w:val="34"/>
  </w:num>
  <w:num w:numId="38" w16cid:durableId="1277567758">
    <w:abstractNumId w:val="23"/>
  </w:num>
  <w:num w:numId="39" w16cid:durableId="193622140">
    <w:abstractNumId w:val="45"/>
  </w:num>
  <w:num w:numId="40" w16cid:durableId="618951611">
    <w:abstractNumId w:val="38"/>
  </w:num>
  <w:num w:numId="41" w16cid:durableId="195389981">
    <w:abstractNumId w:val="19"/>
  </w:num>
  <w:num w:numId="42" w16cid:durableId="253562064">
    <w:abstractNumId w:val="20"/>
  </w:num>
  <w:num w:numId="43" w16cid:durableId="1980302319">
    <w:abstractNumId w:val="15"/>
  </w:num>
  <w:num w:numId="44" w16cid:durableId="1623999125">
    <w:abstractNumId w:val="40"/>
  </w:num>
  <w:num w:numId="45" w16cid:durableId="209459221">
    <w:abstractNumId w:val="7"/>
  </w:num>
  <w:num w:numId="46" w16cid:durableId="619148307">
    <w:abstractNumId w:val="54"/>
  </w:num>
  <w:num w:numId="47" w16cid:durableId="1196890013">
    <w:abstractNumId w:val="25"/>
  </w:num>
  <w:num w:numId="48" w16cid:durableId="652176648">
    <w:abstractNumId w:val="14"/>
  </w:num>
  <w:num w:numId="49" w16cid:durableId="2093044248">
    <w:abstractNumId w:val="22"/>
  </w:num>
  <w:num w:numId="50" w16cid:durableId="586383065">
    <w:abstractNumId w:val="48"/>
  </w:num>
  <w:num w:numId="51" w16cid:durableId="215554740">
    <w:abstractNumId w:val="8"/>
  </w:num>
  <w:num w:numId="52" w16cid:durableId="718238418">
    <w:abstractNumId w:val="16"/>
  </w:num>
  <w:num w:numId="53" w16cid:durableId="244538266">
    <w:abstractNumId w:val="43"/>
  </w:num>
  <w:num w:numId="54" w16cid:durableId="808018548">
    <w:abstractNumId w:val="31"/>
  </w:num>
  <w:num w:numId="55" w16cid:durableId="1923180956">
    <w:abstractNumId w:val="44"/>
  </w:num>
  <w:num w:numId="56" w16cid:durableId="224492383">
    <w:abstractNumId w:val="42"/>
  </w:num>
  <w:num w:numId="57" w16cid:durableId="236482585">
    <w:abstractNumId w:val="27"/>
  </w:num>
  <w:num w:numId="58" w16cid:durableId="1806701489">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98D"/>
    <w:rsid w:val="000552EB"/>
    <w:rsid w:val="00057545"/>
    <w:rsid w:val="00060D3C"/>
    <w:rsid w:val="000611F0"/>
    <w:rsid w:val="0006755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F144F"/>
    <w:rsid w:val="00101557"/>
    <w:rsid w:val="00112D8C"/>
    <w:rsid w:val="00114D60"/>
    <w:rsid w:val="00115756"/>
    <w:rsid w:val="00121111"/>
    <w:rsid w:val="00125CB9"/>
    <w:rsid w:val="001326D9"/>
    <w:rsid w:val="00135C9B"/>
    <w:rsid w:val="00141D4B"/>
    <w:rsid w:val="001509EA"/>
    <w:rsid w:val="00151FD3"/>
    <w:rsid w:val="001541A6"/>
    <w:rsid w:val="001626D5"/>
    <w:rsid w:val="0017573F"/>
    <w:rsid w:val="00176F27"/>
    <w:rsid w:val="001864B0"/>
    <w:rsid w:val="001A4709"/>
    <w:rsid w:val="001B2695"/>
    <w:rsid w:val="001B4E72"/>
    <w:rsid w:val="001B657E"/>
    <w:rsid w:val="001B6DA9"/>
    <w:rsid w:val="001C3B4F"/>
    <w:rsid w:val="001C70AC"/>
    <w:rsid w:val="001E181A"/>
    <w:rsid w:val="001E277D"/>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85B57"/>
    <w:rsid w:val="002B012B"/>
    <w:rsid w:val="002B44F5"/>
    <w:rsid w:val="002B6A53"/>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5846"/>
    <w:rsid w:val="00340A17"/>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40036F"/>
    <w:rsid w:val="00401EE7"/>
    <w:rsid w:val="00404284"/>
    <w:rsid w:val="00405E1F"/>
    <w:rsid w:val="00406324"/>
    <w:rsid w:val="0040666F"/>
    <w:rsid w:val="00406B8D"/>
    <w:rsid w:val="004111CA"/>
    <w:rsid w:val="00420754"/>
    <w:rsid w:val="004231CE"/>
    <w:rsid w:val="00431150"/>
    <w:rsid w:val="004316A1"/>
    <w:rsid w:val="00433DDB"/>
    <w:rsid w:val="004469D1"/>
    <w:rsid w:val="00450B48"/>
    <w:rsid w:val="00451488"/>
    <w:rsid w:val="004637E0"/>
    <w:rsid w:val="00473215"/>
    <w:rsid w:val="0047569E"/>
    <w:rsid w:val="00475DEC"/>
    <w:rsid w:val="004779D6"/>
    <w:rsid w:val="00481892"/>
    <w:rsid w:val="00481CEE"/>
    <w:rsid w:val="004822D7"/>
    <w:rsid w:val="004925EB"/>
    <w:rsid w:val="00494A5A"/>
    <w:rsid w:val="00495741"/>
    <w:rsid w:val="004967A8"/>
    <w:rsid w:val="00497295"/>
    <w:rsid w:val="004A40C3"/>
    <w:rsid w:val="004B4990"/>
    <w:rsid w:val="004B65BE"/>
    <w:rsid w:val="004D5A90"/>
    <w:rsid w:val="004E0928"/>
    <w:rsid w:val="004E122D"/>
    <w:rsid w:val="004E520B"/>
    <w:rsid w:val="004F06F5"/>
    <w:rsid w:val="0050135C"/>
    <w:rsid w:val="00505E00"/>
    <w:rsid w:val="00511DE9"/>
    <w:rsid w:val="00512075"/>
    <w:rsid w:val="00514857"/>
    <w:rsid w:val="005241BE"/>
    <w:rsid w:val="00525F5C"/>
    <w:rsid w:val="00535D24"/>
    <w:rsid w:val="00540945"/>
    <w:rsid w:val="005420BC"/>
    <w:rsid w:val="00554E65"/>
    <w:rsid w:val="00560739"/>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5A2B"/>
    <w:rsid w:val="005D6867"/>
    <w:rsid w:val="005E5244"/>
    <w:rsid w:val="005E6EAF"/>
    <w:rsid w:val="005F2467"/>
    <w:rsid w:val="005F3A8A"/>
    <w:rsid w:val="005F755D"/>
    <w:rsid w:val="00602913"/>
    <w:rsid w:val="006124B9"/>
    <w:rsid w:val="00612E3D"/>
    <w:rsid w:val="00617A45"/>
    <w:rsid w:val="006201CA"/>
    <w:rsid w:val="00623C29"/>
    <w:rsid w:val="00631ADC"/>
    <w:rsid w:val="006324D6"/>
    <w:rsid w:val="00646D26"/>
    <w:rsid w:val="00647957"/>
    <w:rsid w:val="006500D4"/>
    <w:rsid w:val="0065770D"/>
    <w:rsid w:val="006601B2"/>
    <w:rsid w:val="00665D4F"/>
    <w:rsid w:val="006758A8"/>
    <w:rsid w:val="006806A3"/>
    <w:rsid w:val="00694515"/>
    <w:rsid w:val="006A018F"/>
    <w:rsid w:val="006B5085"/>
    <w:rsid w:val="006B569F"/>
    <w:rsid w:val="006B615B"/>
    <w:rsid w:val="006C2E09"/>
    <w:rsid w:val="006C2FB9"/>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536C9"/>
    <w:rsid w:val="0076061E"/>
    <w:rsid w:val="00763E67"/>
    <w:rsid w:val="0076446C"/>
    <w:rsid w:val="00771DBC"/>
    <w:rsid w:val="0077573C"/>
    <w:rsid w:val="007822AC"/>
    <w:rsid w:val="00784682"/>
    <w:rsid w:val="00794DFD"/>
    <w:rsid w:val="007959E4"/>
    <w:rsid w:val="007A49E3"/>
    <w:rsid w:val="007C0D0B"/>
    <w:rsid w:val="007C22E6"/>
    <w:rsid w:val="007D16CC"/>
    <w:rsid w:val="007F03A9"/>
    <w:rsid w:val="007F1671"/>
    <w:rsid w:val="00800BD6"/>
    <w:rsid w:val="0080263D"/>
    <w:rsid w:val="00807C8E"/>
    <w:rsid w:val="00812A8A"/>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B0C9D"/>
    <w:rsid w:val="008B646A"/>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A11B81"/>
    <w:rsid w:val="00A14BB1"/>
    <w:rsid w:val="00A23600"/>
    <w:rsid w:val="00A241F8"/>
    <w:rsid w:val="00A2531D"/>
    <w:rsid w:val="00A25A3A"/>
    <w:rsid w:val="00A30045"/>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86A05"/>
    <w:rsid w:val="00AA2594"/>
    <w:rsid w:val="00AA4AE4"/>
    <w:rsid w:val="00AA4B6C"/>
    <w:rsid w:val="00AA5CD0"/>
    <w:rsid w:val="00AB1FA0"/>
    <w:rsid w:val="00AD42BB"/>
    <w:rsid w:val="00AE2293"/>
    <w:rsid w:val="00AE635A"/>
    <w:rsid w:val="00AF1B6E"/>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4009B"/>
    <w:rsid w:val="00B44411"/>
    <w:rsid w:val="00B46374"/>
    <w:rsid w:val="00B6486C"/>
    <w:rsid w:val="00B662AD"/>
    <w:rsid w:val="00B81836"/>
    <w:rsid w:val="00B82F1B"/>
    <w:rsid w:val="00B96F6B"/>
    <w:rsid w:val="00BA0AC2"/>
    <w:rsid w:val="00BA32E2"/>
    <w:rsid w:val="00BA3AB6"/>
    <w:rsid w:val="00BA513E"/>
    <w:rsid w:val="00BA5C1C"/>
    <w:rsid w:val="00BB3083"/>
    <w:rsid w:val="00BC2694"/>
    <w:rsid w:val="00BC38BC"/>
    <w:rsid w:val="00BD06ED"/>
    <w:rsid w:val="00BD0BA7"/>
    <w:rsid w:val="00BD1BBA"/>
    <w:rsid w:val="00BD6566"/>
    <w:rsid w:val="00BD6FAA"/>
    <w:rsid w:val="00BE3616"/>
    <w:rsid w:val="00BF362D"/>
    <w:rsid w:val="00C0240A"/>
    <w:rsid w:val="00C07C62"/>
    <w:rsid w:val="00C14D52"/>
    <w:rsid w:val="00C178CB"/>
    <w:rsid w:val="00C2453B"/>
    <w:rsid w:val="00C307E5"/>
    <w:rsid w:val="00C34DD6"/>
    <w:rsid w:val="00C404CB"/>
    <w:rsid w:val="00C42729"/>
    <w:rsid w:val="00C522C8"/>
    <w:rsid w:val="00C52B69"/>
    <w:rsid w:val="00C63C74"/>
    <w:rsid w:val="00C6427A"/>
    <w:rsid w:val="00C754DB"/>
    <w:rsid w:val="00C760C3"/>
    <w:rsid w:val="00C872D6"/>
    <w:rsid w:val="00C9250D"/>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D62CC"/>
    <w:rsid w:val="00DE2AC8"/>
    <w:rsid w:val="00DF0547"/>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1C5"/>
    <w:rsid w:val="00E464B1"/>
    <w:rsid w:val="00E54543"/>
    <w:rsid w:val="00E55C8E"/>
    <w:rsid w:val="00E620D6"/>
    <w:rsid w:val="00E64625"/>
    <w:rsid w:val="00E74E75"/>
    <w:rsid w:val="00E76B28"/>
    <w:rsid w:val="00E97FDC"/>
    <w:rsid w:val="00EA417B"/>
    <w:rsid w:val="00EB5B3D"/>
    <w:rsid w:val="00EB7A57"/>
    <w:rsid w:val="00EC4FF4"/>
    <w:rsid w:val="00EC7869"/>
    <w:rsid w:val="00ED2443"/>
    <w:rsid w:val="00EE2C38"/>
    <w:rsid w:val="00EE5794"/>
    <w:rsid w:val="00EE7275"/>
    <w:rsid w:val="00F00BA1"/>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3C10"/>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3394"/>
    <w:rsid w:val="00FE538E"/>
    <w:rsid w:val="011768B4"/>
    <w:rsid w:val="0189A310"/>
    <w:rsid w:val="03E3AE73"/>
    <w:rsid w:val="048A59FC"/>
    <w:rsid w:val="071ED5F7"/>
    <w:rsid w:val="0AB8CB6C"/>
    <w:rsid w:val="0BAE811B"/>
    <w:rsid w:val="0C2CD945"/>
    <w:rsid w:val="0C554D76"/>
    <w:rsid w:val="0DC08601"/>
    <w:rsid w:val="0E104FE1"/>
    <w:rsid w:val="0E13A9E6"/>
    <w:rsid w:val="0E7CAA98"/>
    <w:rsid w:val="0EBF1A00"/>
    <w:rsid w:val="0EE21908"/>
    <w:rsid w:val="10BC816F"/>
    <w:rsid w:val="10E8DC65"/>
    <w:rsid w:val="1113DFCF"/>
    <w:rsid w:val="13499D86"/>
    <w:rsid w:val="143DB676"/>
    <w:rsid w:val="14F60EC3"/>
    <w:rsid w:val="16175CC5"/>
    <w:rsid w:val="175BE0F5"/>
    <w:rsid w:val="17DB1FC1"/>
    <w:rsid w:val="1A0AAA22"/>
    <w:rsid w:val="1A480B30"/>
    <w:rsid w:val="1BE4502B"/>
    <w:rsid w:val="1BEC3547"/>
    <w:rsid w:val="1C924E40"/>
    <w:rsid w:val="1D554BE2"/>
    <w:rsid w:val="1E26485D"/>
    <w:rsid w:val="1F7FB8D8"/>
    <w:rsid w:val="21F71DA6"/>
    <w:rsid w:val="22E09A68"/>
    <w:rsid w:val="23718725"/>
    <w:rsid w:val="24CFFA8D"/>
    <w:rsid w:val="26649C7B"/>
    <w:rsid w:val="286562CC"/>
    <w:rsid w:val="28F785C4"/>
    <w:rsid w:val="2D0622B0"/>
    <w:rsid w:val="30E98B1A"/>
    <w:rsid w:val="33CCFFAD"/>
    <w:rsid w:val="341B901A"/>
    <w:rsid w:val="34CAE5B5"/>
    <w:rsid w:val="3549411C"/>
    <w:rsid w:val="35540BE7"/>
    <w:rsid w:val="35AD3FB0"/>
    <w:rsid w:val="39C28DB5"/>
    <w:rsid w:val="39D57A96"/>
    <w:rsid w:val="3A4838C2"/>
    <w:rsid w:val="3B592C64"/>
    <w:rsid w:val="3B80B138"/>
    <w:rsid w:val="3C5338C0"/>
    <w:rsid w:val="3D831F31"/>
    <w:rsid w:val="3E2C4EF6"/>
    <w:rsid w:val="40301651"/>
    <w:rsid w:val="4136143C"/>
    <w:rsid w:val="43E716E9"/>
    <w:rsid w:val="46776F6A"/>
    <w:rsid w:val="46DB4FEF"/>
    <w:rsid w:val="46F8258A"/>
    <w:rsid w:val="48F266F2"/>
    <w:rsid w:val="494269BD"/>
    <w:rsid w:val="4959F32A"/>
    <w:rsid w:val="4A19C4C9"/>
    <w:rsid w:val="4A4F8C7F"/>
    <w:rsid w:val="4D232224"/>
    <w:rsid w:val="53B88B0A"/>
    <w:rsid w:val="54CD2399"/>
    <w:rsid w:val="54FF8FFE"/>
    <w:rsid w:val="56F740A2"/>
    <w:rsid w:val="573F21AD"/>
    <w:rsid w:val="5A817A84"/>
    <w:rsid w:val="5C01C551"/>
    <w:rsid w:val="5D460CF5"/>
    <w:rsid w:val="5E1728F0"/>
    <w:rsid w:val="5FD3F31D"/>
    <w:rsid w:val="60BF7436"/>
    <w:rsid w:val="621E0B76"/>
    <w:rsid w:val="635D3C5D"/>
    <w:rsid w:val="63BD4F18"/>
    <w:rsid w:val="646A4E77"/>
    <w:rsid w:val="69CED0AF"/>
    <w:rsid w:val="6A6CBFB1"/>
    <w:rsid w:val="6C7006A3"/>
    <w:rsid w:val="6CCB9588"/>
    <w:rsid w:val="6E57991C"/>
    <w:rsid w:val="71F3E14F"/>
    <w:rsid w:val="72B9D880"/>
    <w:rsid w:val="73DFC3B1"/>
    <w:rsid w:val="74FBF0A4"/>
    <w:rsid w:val="75BFF107"/>
    <w:rsid w:val="76769E5E"/>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7D9AB508-4083-4503-AF62-BC21DEEA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2.xml><?xml version="1.0" encoding="utf-8"?>
<ds:datastoreItem xmlns:ds="http://schemas.openxmlformats.org/officeDocument/2006/customXml" ds:itemID="{D587940C-4DF7-4017-A2CB-CCB07F51459E}">
  <ds:schemaRefs>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a6bb5b03-73c0-4fd8-91ab-e0fa8b321192"/>
    <ds:schemaRef ds:uri="http://schemas.openxmlformats.org/package/2006/metadata/core-properties"/>
    <ds:schemaRef ds:uri="7e224511-22fe-430e-9ba3-f6c24b2545b5"/>
    <ds:schemaRef ds:uri="http://purl.org/dc/dcmitype/"/>
  </ds:schemaRefs>
</ds:datastoreItem>
</file>

<file path=customXml/itemProps3.xml><?xml version="1.0" encoding="utf-8"?>
<ds:datastoreItem xmlns:ds="http://schemas.openxmlformats.org/officeDocument/2006/customXml" ds:itemID="{A1CB0617-55A1-450E-8727-0BC085CB9B58}"/>
</file>

<file path=customXml/itemProps4.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124</Words>
  <Characters>884</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15</cp:revision>
  <dcterms:created xsi:type="dcterms:W3CDTF">2023-12-18T07:50:00Z</dcterms:created>
  <dcterms:modified xsi:type="dcterms:W3CDTF">2024-04-01T20:59:00Z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5dafc2d6de19d1f85e2dbcee42c9f0710d970a0238af89056d12eef703053eb3</vt:lpwstr>
  </property>
</Properties>
</file>