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Pr="007257CA" w:rsidRDefault="00A336B4" w:rsidP="00A336B4">
      <w:pPr>
        <w:spacing w:after="0" w:line="240" w:lineRule="auto"/>
        <w:ind w:left="-90" w:hanging="477"/>
        <w:rPr>
          <w:rFonts w:ascii="Neue Haas Unica" w:hAnsi="Neue Haas Unica"/>
          <w:sz w:val="20"/>
          <w:szCs w:val="20"/>
        </w:rPr>
      </w:pPr>
    </w:p>
    <w:p w14:paraId="6A0C7D24" w14:textId="52234A55" w:rsidR="00A336B4" w:rsidRPr="007257CA" w:rsidRDefault="00A336B4" w:rsidP="00A336B4">
      <w:pPr>
        <w:spacing w:line="275" w:lineRule="auto"/>
        <w:textDirection w:val="btLr"/>
        <w:rPr>
          <w:rFonts w:ascii="Neue Haas Unica" w:hAnsi="Neue Haas Unica"/>
          <w:sz w:val="20"/>
          <w:szCs w:val="20"/>
        </w:rPr>
      </w:pPr>
      <w:r w:rsidRPr="007257CA">
        <w:rPr>
          <w:rFonts w:ascii="Neue Haas Unica" w:eastAsia="Akzidenz-Grotesk Std Regular" w:hAnsi="Neue Haas Unica" w:cs="Akzidenz-Grotesk Std Regular"/>
          <w:sz w:val="20"/>
          <w:szCs w:val="20"/>
        </w:rPr>
        <w:t xml:space="preserve">This document will guide you through </w:t>
      </w:r>
      <w:r w:rsidR="000C3125" w:rsidRPr="007257CA">
        <w:rPr>
          <w:rFonts w:ascii="Neue Haas Unica" w:eastAsia="Akzidenz-Grotesk Std Regular" w:hAnsi="Neue Haas Unica" w:cs="Akzidenz-Grotesk Std Regular"/>
          <w:sz w:val="20"/>
          <w:szCs w:val="20"/>
        </w:rPr>
        <w:t>facilitating</w:t>
      </w:r>
      <w:r w:rsidRPr="007257CA">
        <w:rPr>
          <w:rFonts w:ascii="Neue Haas Unica" w:eastAsia="Akzidenz-Grotesk Std Regular" w:hAnsi="Neue Haas Unica" w:cs="Akzidenz-Grotesk Std Regular"/>
          <w:sz w:val="20"/>
          <w:szCs w:val="20"/>
        </w:rPr>
        <w:t xml:space="preserve"> a response drill</w:t>
      </w:r>
      <w:r w:rsidR="003E1916" w:rsidRPr="007257CA">
        <w:rPr>
          <w:rFonts w:ascii="Neue Haas Unica" w:eastAsia="Akzidenz-Grotesk Std Regular" w:hAnsi="Neue Haas Unica" w:cs="Akzidenz-Grotesk Std Regular"/>
          <w:sz w:val="20"/>
          <w:szCs w:val="20"/>
        </w:rPr>
        <w:t xml:space="preserve"> for tornadoes</w:t>
      </w:r>
      <w:r w:rsidRPr="007257CA">
        <w:rPr>
          <w:rFonts w:ascii="Neue Haas Unica" w:eastAsia="Akzidenz-Grotesk Std Regular" w:hAnsi="Neue Haas Unica" w:cs="Akzidenz-Grotesk Std Regular"/>
          <w:sz w:val="20"/>
          <w:szCs w:val="20"/>
        </w:rPr>
        <w:t>. It presents a disaster scenario, discussion topics, and steps for completing the documentation and conducting a debrief.</w:t>
      </w:r>
    </w:p>
    <w:p w14:paraId="7C29AE6F" w14:textId="4639A79F" w:rsidR="00A336B4" w:rsidRPr="007257CA" w:rsidRDefault="00A336B4" w:rsidP="00A336B4">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For a quick walkthrough or rapid scenario planning discussion (</w:t>
      </w:r>
      <w:r w:rsidR="00C320B4" w:rsidRPr="007257CA">
        <w:rPr>
          <w:rFonts w:ascii="Neue Haas Unica" w:eastAsia="Akzidenz-Grotesk Std Regular" w:hAnsi="Neue Haas Unica" w:cs="Akzidenz-Grotesk Std Regular"/>
          <w:sz w:val="20"/>
          <w:szCs w:val="20"/>
        </w:rPr>
        <w:t>15-minute</w:t>
      </w:r>
      <w:r w:rsidRPr="007257CA">
        <w:rPr>
          <w:rFonts w:ascii="Neue Haas Unica" w:eastAsia="Akzidenz-Grotesk Std Regular" w:hAnsi="Neue Haas Unica" w:cs="Akzidenz-Grotesk Std Regular"/>
          <w:sz w:val="20"/>
          <w:szCs w:val="20"/>
        </w:rPr>
        <w:t xml:space="preserve"> discussion</w:t>
      </w:r>
      <w:r w:rsidR="007E775E" w:rsidRPr="007257CA">
        <w:rPr>
          <w:rFonts w:ascii="Neue Haas Unica" w:eastAsia="Akzidenz-Grotesk Std Regular" w:hAnsi="Neue Haas Unica" w:cs="Akzidenz-Grotesk Std Regular"/>
          <w:sz w:val="20"/>
          <w:szCs w:val="20"/>
        </w:rPr>
        <w:t>)</w:t>
      </w:r>
      <w:r w:rsidRPr="007257CA">
        <w:rPr>
          <w:rFonts w:ascii="Neue Haas Unica" w:eastAsia="Akzidenz-Grotesk Std Regular" w:hAnsi="Neue Haas Unica" w:cs="Akzidenz-Grotesk Std Regular"/>
          <w:sz w:val="20"/>
          <w:szCs w:val="20"/>
        </w:rPr>
        <w:t xml:space="preserve"> over coffee or during a regularly scheduled meeting), focus on steps 1 through 3. To conduct a tabletop or functional exercise, complete all the tasks below. </w:t>
      </w:r>
      <w:r w:rsidR="000C3125" w:rsidRPr="007257CA">
        <w:rPr>
          <w:rFonts w:ascii="Neue Haas Unica" w:eastAsia="Akzidenz-Grotesk Std Regular" w:hAnsi="Neue Haas Unica" w:cs="Akzidenz-Grotesk Std Regular"/>
          <w:sz w:val="20"/>
          <w:szCs w:val="20"/>
        </w:rPr>
        <w:t>The p</w:t>
      </w:r>
      <w:r w:rsidRPr="007257CA">
        <w:rPr>
          <w:rFonts w:ascii="Neue Haas Unica" w:eastAsia="Akzidenz-Grotesk Std Regular" w:hAnsi="Neue Haas Unica" w:cs="Akzidenz-Grotesk Std Regular"/>
          <w:sz w:val="20"/>
          <w:szCs w:val="20"/>
        </w:rPr>
        <w:t>reliminary set</w:t>
      </w:r>
      <w:r w:rsidR="000C3125" w:rsidRPr="007257CA">
        <w:rPr>
          <w:rFonts w:ascii="Neue Haas Unica" w:eastAsia="Akzidenz-Grotesk Std Regular" w:hAnsi="Neue Haas Unica" w:cs="Akzidenz-Grotesk Std Regular"/>
          <w:sz w:val="20"/>
          <w:szCs w:val="20"/>
        </w:rPr>
        <w:t>-</w:t>
      </w:r>
      <w:r w:rsidRPr="007257CA">
        <w:rPr>
          <w:rFonts w:ascii="Neue Haas Unica" w:eastAsia="Akzidenz-Grotesk Std Regular" w:hAnsi="Neue Haas Unica" w:cs="Akzidenz-Grotesk Std Regular"/>
          <w:sz w:val="20"/>
          <w:szCs w:val="20"/>
        </w:rPr>
        <w:t>up for a drill is outlined in the document titled “</w:t>
      </w:r>
      <w:r w:rsidR="007A7E3B" w:rsidRPr="0080599E">
        <w:rPr>
          <w:rFonts w:ascii="Neue Haas Unica" w:eastAsia="Neue Haas Unica" w:hAnsi="Neue Haas Unica" w:cs="Neue Haas Unica"/>
          <w:sz w:val="20"/>
          <w:szCs w:val="20"/>
        </w:rPr>
        <w:t>How to Conduct a Drill</w:t>
      </w:r>
      <w:r w:rsidRPr="007257CA">
        <w:rPr>
          <w:rFonts w:ascii="Neue Haas Unica" w:eastAsia="Akzidenz-Grotesk Std Regular" w:hAnsi="Neue Haas Unica" w:cs="Akzidenz-Grotesk Std Regular"/>
          <w:sz w:val="20"/>
          <w:szCs w:val="20"/>
        </w:rPr>
        <w:t>” on the Ready Rating Resource Cent</w:t>
      </w:r>
      <w:r w:rsidR="124D97A7" w:rsidRPr="007257CA">
        <w:rPr>
          <w:rFonts w:ascii="Neue Haas Unica" w:eastAsia="Akzidenz-Grotesk Std Regular" w:hAnsi="Neue Haas Unica" w:cs="Akzidenz-Grotesk Std Regular"/>
          <w:sz w:val="20"/>
          <w:szCs w:val="20"/>
        </w:rPr>
        <w:t>re</w:t>
      </w:r>
      <w:r w:rsidRPr="007257CA">
        <w:rPr>
          <w:rFonts w:ascii="Neue Haas Unica" w:eastAsia="Akzidenz-Grotesk Std Regular" w:hAnsi="Neue Haas Unica" w:cs="Akzidenz-Grotesk Std Regular"/>
          <w:sz w:val="20"/>
          <w:szCs w:val="20"/>
        </w:rPr>
        <w:t xml:space="preserve">.  </w:t>
      </w:r>
    </w:p>
    <w:tbl>
      <w:tblPr>
        <w:tblStyle w:val="TableGrid"/>
        <w:tblW w:w="0" w:type="auto"/>
        <w:tblLook w:val="04A0" w:firstRow="1" w:lastRow="0" w:firstColumn="1" w:lastColumn="0" w:noHBand="0" w:noVBand="1"/>
      </w:tblPr>
      <w:tblGrid>
        <w:gridCol w:w="2830"/>
        <w:gridCol w:w="6520"/>
      </w:tblGrid>
      <w:tr w:rsidR="00A92E6A" w:rsidRPr="007257CA" w14:paraId="0845EE87" w14:textId="77777777" w:rsidTr="00FD74C0">
        <w:tc>
          <w:tcPr>
            <w:tcW w:w="2830" w:type="dxa"/>
            <w:vAlign w:val="center"/>
          </w:tcPr>
          <w:p w14:paraId="495A96A9" w14:textId="54B03571" w:rsidR="00A92E6A" w:rsidRPr="007257CA" w:rsidRDefault="0004208C" w:rsidP="005123F5">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Tornadoes</w:t>
            </w:r>
          </w:p>
        </w:tc>
        <w:tc>
          <w:tcPr>
            <w:tcW w:w="6520" w:type="dxa"/>
          </w:tcPr>
          <w:p w14:paraId="3352BDBE" w14:textId="5CD49108" w:rsidR="00A92E6A" w:rsidRPr="007257CA" w:rsidRDefault="005123F5" w:rsidP="00A336B4">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A tornado appears as a rotating, funnel-shaped cloud that extends from a thunderstorm to the ground with whirling winds that can reach 300 mph (483 km/h). Damage paths can be more than one mile (1.6 km) wide and 50 miles (80 km) long. Before a tornado hits, the wind may die down and the air may become very still. There is little or no warning, however, it usually develops near the trailing edge of a thunderstorm.</w:t>
            </w:r>
          </w:p>
        </w:tc>
      </w:tr>
      <w:tr w:rsidR="00047EF6" w:rsidRPr="007257CA" w14:paraId="54670AE6" w14:textId="77777777" w:rsidTr="00FD74C0">
        <w:tc>
          <w:tcPr>
            <w:tcW w:w="2830" w:type="dxa"/>
            <w:vAlign w:val="center"/>
          </w:tcPr>
          <w:p w14:paraId="7DDC75F9" w14:textId="3484807B" w:rsidR="00047EF6" w:rsidRPr="007257CA" w:rsidRDefault="00047EF6" w:rsidP="005123F5">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Neue Haas Unica" w:hAnsi="Neue Haas Unica" w:cs="Neue Haas Unica"/>
                <w:sz w:val="20"/>
                <w:szCs w:val="20"/>
              </w:rPr>
              <w:t>Additional sources of information for the scenario</w:t>
            </w:r>
          </w:p>
        </w:tc>
        <w:tc>
          <w:tcPr>
            <w:tcW w:w="6520" w:type="dxa"/>
          </w:tcPr>
          <w:p w14:paraId="38C729BF" w14:textId="77777777" w:rsidR="00047EF6" w:rsidRPr="007257CA" w:rsidRDefault="00413785" w:rsidP="00047EF6">
            <w:pPr>
              <w:spacing w:line="275" w:lineRule="auto"/>
              <w:textDirection w:val="btLr"/>
              <w:rPr>
                <w:rFonts w:ascii="Neue Haas Unica" w:hAnsi="Neue Haas Unica"/>
                <w:sz w:val="20"/>
                <w:szCs w:val="20"/>
              </w:rPr>
            </w:pPr>
            <w:r w:rsidRPr="007257CA">
              <w:rPr>
                <w:rFonts w:ascii="Neue Haas Unica" w:eastAsia="Akzidenz-Grotesk Std Regular" w:hAnsi="Neue Haas Unica" w:cs="Akzidenz-Grotesk Std Regular"/>
                <w:sz w:val="20"/>
                <w:szCs w:val="20"/>
              </w:rPr>
              <w:t xml:space="preserve">U.S.: </w:t>
            </w:r>
            <w:hyperlink r:id="rId11" w:history="1">
              <w:r w:rsidRPr="007257CA">
                <w:rPr>
                  <w:rStyle w:val="Hyperlink"/>
                  <w:rFonts w:ascii="Neue Haas Unica" w:eastAsia="Neue Haas Unica" w:hAnsi="Neue Haas Unica" w:cs="Neue Haas Unica"/>
                  <w:sz w:val="20"/>
                  <w:szCs w:val="20"/>
                </w:rPr>
                <w:t>Tornado Safety Tips | Tornado Preparedness | Red Cross</w:t>
              </w:r>
            </w:hyperlink>
          </w:p>
          <w:p w14:paraId="0DA6D5DC" w14:textId="6466BE63" w:rsidR="00413785" w:rsidRPr="007257CA" w:rsidRDefault="00413785" w:rsidP="00047EF6">
            <w:pPr>
              <w:spacing w:line="275" w:lineRule="auto"/>
              <w:textDirection w:val="btLr"/>
              <w:rPr>
                <w:rFonts w:ascii="Neue Haas Unica" w:eastAsia="Akzidenz-Grotesk Std Regular" w:hAnsi="Neue Haas Unica" w:cs="Akzidenz-Grotesk Std Regular"/>
                <w:sz w:val="20"/>
                <w:szCs w:val="20"/>
              </w:rPr>
            </w:pPr>
            <w:r w:rsidRPr="007257CA">
              <w:rPr>
                <w:rFonts w:ascii="Neue Haas Unica" w:hAnsi="Neue Haas Unica"/>
                <w:sz w:val="20"/>
                <w:szCs w:val="20"/>
              </w:rPr>
              <w:t xml:space="preserve">Canada: </w:t>
            </w:r>
            <w:hyperlink r:id="rId12" w:anchor="a1" w:history="1">
              <w:r w:rsidR="007257CA" w:rsidRPr="007257CA">
                <w:rPr>
                  <w:rStyle w:val="Hyperlink"/>
                  <w:rFonts w:ascii="Neue Haas Unica" w:eastAsia="Neue Haas Unica" w:hAnsi="Neue Haas Unica" w:cs="Neue Haas Unica"/>
                  <w:sz w:val="20"/>
                  <w:szCs w:val="20"/>
                </w:rPr>
                <w:t>Tornado</w:t>
              </w:r>
              <w:r w:rsidR="0080599E">
                <w:rPr>
                  <w:rStyle w:val="Hyperlink"/>
                  <w:rFonts w:ascii="Neue Haas Unica" w:eastAsia="Neue Haas Unica" w:hAnsi="Neue Haas Unica" w:cs="Neue Haas Unica"/>
                  <w:sz w:val="20"/>
                  <w:szCs w:val="20"/>
                </w:rPr>
                <w:t>e</w:t>
              </w:r>
              <w:r w:rsidR="007257CA" w:rsidRPr="007257CA">
                <w:rPr>
                  <w:rStyle w:val="Hyperlink"/>
                  <w:rFonts w:ascii="Neue Haas Unica" w:eastAsia="Neue Haas Unica" w:hAnsi="Neue Haas Unica" w:cs="Neue Haas Unica"/>
                  <w:sz w:val="20"/>
                  <w:szCs w:val="20"/>
                </w:rPr>
                <w:t>s</w:t>
              </w:r>
              <w:r w:rsidR="005C6A7C" w:rsidRPr="007257CA">
                <w:rPr>
                  <w:rStyle w:val="Hyperlink"/>
                  <w:rFonts w:ascii="Neue Haas Unica" w:eastAsia="Neue Haas Unica" w:hAnsi="Neue Haas Unica" w:cs="Neue Haas Unica"/>
                  <w:sz w:val="20"/>
                  <w:szCs w:val="20"/>
                </w:rPr>
                <w:t xml:space="preserve"> (getprepared.gc.ca)</w:t>
              </w:r>
            </w:hyperlink>
          </w:p>
        </w:tc>
      </w:tr>
      <w:tr w:rsidR="00047EF6" w:rsidRPr="007257CA" w14:paraId="3BFBE58A" w14:textId="77777777" w:rsidTr="00FD74C0">
        <w:tc>
          <w:tcPr>
            <w:tcW w:w="2830" w:type="dxa"/>
            <w:vAlign w:val="center"/>
          </w:tcPr>
          <w:p w14:paraId="1019F951" w14:textId="5A41CDC4" w:rsidR="00047EF6" w:rsidRPr="007257CA" w:rsidRDefault="00047EF6" w:rsidP="005123F5">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Neue Haas Unica" w:hAnsi="Neue Haas Unica" w:cs="Neue Haas Unica"/>
                <w:sz w:val="20"/>
                <w:szCs w:val="20"/>
              </w:rPr>
              <w:t>Resources you may wish to consider or use during the drill</w:t>
            </w:r>
          </w:p>
        </w:tc>
        <w:tc>
          <w:tcPr>
            <w:tcW w:w="6520" w:type="dxa"/>
          </w:tcPr>
          <w:p w14:paraId="09B65A3D" w14:textId="40F166C8" w:rsidR="004775DC" w:rsidRPr="007257CA" w:rsidRDefault="007B23A4" w:rsidP="004775DC">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Neue Haas Unica" w:hAnsi="Neue Haas Unica" w:cs="Neue Haas Unica"/>
                <w:sz w:val="20"/>
                <w:szCs w:val="20"/>
              </w:rPr>
              <w:t>L</w:t>
            </w:r>
            <w:r w:rsidR="00056772" w:rsidRPr="007257CA">
              <w:rPr>
                <w:rFonts w:ascii="Neue Haas Unica" w:eastAsia="Neue Haas Unica" w:hAnsi="Neue Haas Unica" w:cs="Neue Haas Unica"/>
                <w:sz w:val="20"/>
                <w:szCs w:val="20"/>
              </w:rPr>
              <w:t>ocal radio stations, adverse weather plan, emergency medical and first aid kits, fire department, emergency response team, safety and fire wardens, emergency notification system, and storm equipment.</w:t>
            </w:r>
          </w:p>
          <w:p w14:paraId="4F7E5125" w14:textId="77777777" w:rsidR="00047EF6" w:rsidRPr="007257CA" w:rsidRDefault="00047EF6" w:rsidP="00047EF6">
            <w:pPr>
              <w:spacing w:line="275" w:lineRule="auto"/>
              <w:textDirection w:val="btLr"/>
              <w:rPr>
                <w:rFonts w:ascii="Neue Haas Unica" w:eastAsia="Akzidenz-Grotesk Std Regular" w:hAnsi="Neue Haas Unica" w:cs="Akzidenz-Grotesk Std Regular"/>
                <w:sz w:val="20"/>
                <w:szCs w:val="20"/>
              </w:rPr>
            </w:pPr>
          </w:p>
        </w:tc>
      </w:tr>
    </w:tbl>
    <w:p w14:paraId="6C566D59" w14:textId="77777777" w:rsidR="00A336B4" w:rsidRPr="007257CA" w:rsidRDefault="00A336B4" w:rsidP="00A336B4">
      <w:pPr>
        <w:spacing w:line="275" w:lineRule="auto"/>
        <w:textDirection w:val="btLr"/>
        <w:rPr>
          <w:rFonts w:ascii="Neue Haas Unica" w:eastAsia="Akzidenz-Grotesk Std Regular" w:hAnsi="Neue Haas Unica" w:cs="Akzidenz-Grotesk Std Regular"/>
          <w:sz w:val="20"/>
          <w:szCs w:val="20"/>
        </w:rPr>
      </w:pPr>
    </w:p>
    <w:tbl>
      <w:tblPr>
        <w:tblStyle w:val="TableGrid"/>
        <w:tblW w:w="0" w:type="auto"/>
        <w:tblLook w:val="04A0" w:firstRow="1" w:lastRow="0" w:firstColumn="1" w:lastColumn="0" w:noHBand="0" w:noVBand="1"/>
      </w:tblPr>
      <w:tblGrid>
        <w:gridCol w:w="562"/>
        <w:gridCol w:w="8788"/>
      </w:tblGrid>
      <w:tr w:rsidR="00A336B4" w:rsidRPr="007257CA" w14:paraId="4E348165" w14:textId="77777777" w:rsidTr="2066F1BD">
        <w:tc>
          <w:tcPr>
            <w:tcW w:w="562" w:type="dxa"/>
            <w:vAlign w:val="center"/>
          </w:tcPr>
          <w:p w14:paraId="08FF5B2D" w14:textId="230AD5E4" w:rsidR="00A336B4" w:rsidRPr="007257CA" w:rsidRDefault="00A336B4" w:rsidP="0085307C">
            <w:pPr>
              <w:spacing w:line="275" w:lineRule="auto"/>
              <w:jc w:val="center"/>
              <w:textDirection w:val="btLr"/>
              <w:rPr>
                <w:rFonts w:ascii="Neue Haas Unica" w:eastAsia="Akzidenz-Grotesk Std Regular" w:hAnsi="Neue Haas Unica" w:cs="Akzidenz-Grotesk Std Regular"/>
                <w:b/>
                <w:bCs/>
                <w:sz w:val="20"/>
                <w:szCs w:val="20"/>
              </w:rPr>
            </w:pPr>
            <w:r w:rsidRPr="007257CA">
              <w:rPr>
                <w:rFonts w:ascii="Neue Haas Unica" w:eastAsia="Akzidenz-Grotesk Std Regular" w:hAnsi="Neue Haas Unica" w:cs="Akzidenz-Grotesk Std Regular"/>
                <w:b/>
                <w:bCs/>
                <w:sz w:val="20"/>
                <w:szCs w:val="20"/>
              </w:rPr>
              <w:t>#</w:t>
            </w:r>
          </w:p>
        </w:tc>
        <w:tc>
          <w:tcPr>
            <w:tcW w:w="8788" w:type="dxa"/>
          </w:tcPr>
          <w:p w14:paraId="475976EF" w14:textId="00ECFAEA" w:rsidR="00A336B4" w:rsidRPr="007257CA" w:rsidRDefault="00A336B4" w:rsidP="00A336B4">
            <w:pPr>
              <w:spacing w:line="275" w:lineRule="auto"/>
              <w:textDirection w:val="btLr"/>
              <w:rPr>
                <w:rFonts w:ascii="Neue Haas Unica" w:eastAsia="Akzidenz-Grotesk Std Regular" w:hAnsi="Neue Haas Unica" w:cs="Akzidenz-Grotesk Std Regular"/>
                <w:b/>
                <w:bCs/>
                <w:sz w:val="20"/>
                <w:szCs w:val="20"/>
              </w:rPr>
            </w:pPr>
            <w:r w:rsidRPr="007257CA">
              <w:rPr>
                <w:rFonts w:ascii="Neue Haas Unica" w:eastAsia="Akzidenz-Grotesk Std Regular" w:hAnsi="Neue Haas Unica" w:cs="Akzidenz-Grotesk Std Regular"/>
                <w:b/>
                <w:bCs/>
                <w:sz w:val="20"/>
                <w:szCs w:val="20"/>
              </w:rPr>
              <w:t>Tasks</w:t>
            </w:r>
          </w:p>
        </w:tc>
      </w:tr>
      <w:tr w:rsidR="00B86957" w:rsidRPr="007257CA" w14:paraId="442C5341" w14:textId="77777777" w:rsidTr="2066F1BD">
        <w:tc>
          <w:tcPr>
            <w:tcW w:w="562" w:type="dxa"/>
            <w:vAlign w:val="center"/>
          </w:tcPr>
          <w:p w14:paraId="4F54DFF9" w14:textId="54FDF8BC" w:rsidR="00B86957" w:rsidRPr="007257CA" w:rsidRDefault="00B86957" w:rsidP="0085307C">
            <w:pPr>
              <w:spacing w:line="275" w:lineRule="auto"/>
              <w:jc w:val="center"/>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1</w:t>
            </w:r>
          </w:p>
        </w:tc>
        <w:tc>
          <w:tcPr>
            <w:tcW w:w="8788" w:type="dxa"/>
            <w:shd w:val="clear" w:color="auto" w:fill="FFFFFF" w:themeFill="background1"/>
          </w:tcPr>
          <w:p w14:paraId="06213CF6" w14:textId="1C264612" w:rsidR="00B86957" w:rsidRPr="007257CA" w:rsidRDefault="000C3125" w:rsidP="00B86957">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 xml:space="preserve">The facilitator </w:t>
            </w:r>
            <w:r w:rsidR="00B86957" w:rsidRPr="007257CA">
              <w:rPr>
                <w:rFonts w:ascii="Neue Haas Unica" w:eastAsia="Akzidenz-Grotesk Std Regular" w:hAnsi="Neue Haas Unica" w:cs="Akzidenz-Grotesk Std Regular"/>
                <w:sz w:val="20"/>
                <w:szCs w:val="20"/>
              </w:rPr>
              <w:t>provides introductions, presents drill objectives</w:t>
            </w:r>
            <w:r w:rsidRPr="007257CA">
              <w:rPr>
                <w:rFonts w:ascii="Neue Haas Unica" w:eastAsia="Akzidenz-Grotesk Std Regular" w:hAnsi="Neue Haas Unica" w:cs="Akzidenz-Grotesk Std Regular"/>
                <w:sz w:val="20"/>
                <w:szCs w:val="20"/>
              </w:rPr>
              <w:t>,</w:t>
            </w:r>
            <w:r w:rsidR="00B86957" w:rsidRPr="007257CA">
              <w:rPr>
                <w:rFonts w:ascii="Neue Haas Unica" w:eastAsia="Akzidenz-Grotesk Std Regular" w:hAnsi="Neue Haas Unica" w:cs="Akzidenz-Grotesk Std Regular"/>
                <w:sz w:val="20"/>
                <w:szCs w:val="20"/>
              </w:rPr>
              <w:t xml:space="preserve"> and sets the ground rules. For more details, see ‘</w:t>
            </w:r>
            <w:r w:rsidR="007A7E3B" w:rsidRPr="007257CA">
              <w:rPr>
                <w:rFonts w:ascii="Neue Haas Unica" w:eastAsia="Neue Haas Unica" w:hAnsi="Neue Haas Unica" w:cs="Neue Haas Unica"/>
                <w:sz w:val="20"/>
                <w:szCs w:val="20"/>
              </w:rPr>
              <w:t>How to Conduct a Drill</w:t>
            </w:r>
            <w:r w:rsidR="00B86957" w:rsidRPr="007257CA">
              <w:rPr>
                <w:rFonts w:ascii="Neue Haas Unica" w:eastAsia="Akzidenz-Grotesk Std Regular" w:hAnsi="Neue Haas Unica" w:cs="Akzidenz-Grotesk Std Regular"/>
                <w:sz w:val="20"/>
                <w:szCs w:val="20"/>
              </w:rPr>
              <w:t xml:space="preserve">. </w:t>
            </w:r>
          </w:p>
        </w:tc>
      </w:tr>
      <w:tr w:rsidR="00B86957" w:rsidRPr="007257CA" w14:paraId="5373B1F0" w14:textId="77777777" w:rsidTr="2066F1BD">
        <w:tc>
          <w:tcPr>
            <w:tcW w:w="562" w:type="dxa"/>
            <w:vAlign w:val="center"/>
          </w:tcPr>
          <w:p w14:paraId="7382ACB1" w14:textId="2E3C3823" w:rsidR="00B86957" w:rsidRPr="007257CA" w:rsidRDefault="00B86957" w:rsidP="0085307C">
            <w:pPr>
              <w:spacing w:line="275" w:lineRule="auto"/>
              <w:jc w:val="center"/>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lastRenderedPageBreak/>
              <w:t>2</w:t>
            </w:r>
          </w:p>
        </w:tc>
        <w:tc>
          <w:tcPr>
            <w:tcW w:w="8788" w:type="dxa"/>
            <w:tcBorders>
              <w:bottom w:val="single" w:sz="4" w:space="0" w:color="000000" w:themeColor="text1"/>
            </w:tcBorders>
            <w:shd w:val="clear" w:color="auto" w:fill="FFFFFF" w:themeFill="background1"/>
          </w:tcPr>
          <w:p w14:paraId="04F3D157" w14:textId="34DFD54C" w:rsidR="00B86957" w:rsidRPr="007257CA" w:rsidRDefault="000C3125" w:rsidP="00B86957">
            <w:pPr>
              <w:spacing w:before="120" w:after="120"/>
              <w:ind w:left="18"/>
              <w:rPr>
                <w:rFonts w:ascii="Neue Haas Unica" w:eastAsia="Akzidenz-Grotesk Std Regular" w:hAnsi="Neue Haas Unica" w:cs="Akzidenz-Grotesk Std Regular"/>
                <w:i/>
                <w:sz w:val="20"/>
                <w:szCs w:val="20"/>
              </w:rPr>
            </w:pPr>
            <w:r w:rsidRPr="007257CA">
              <w:rPr>
                <w:rFonts w:ascii="Neue Haas Unica" w:eastAsia="Akzidenz-Grotesk Std Regular" w:hAnsi="Neue Haas Unica" w:cs="Akzidenz-Grotesk Std Regular"/>
                <w:sz w:val="20"/>
                <w:szCs w:val="20"/>
              </w:rPr>
              <w:t xml:space="preserve">The facilitator </w:t>
            </w:r>
            <w:r w:rsidR="00B86957" w:rsidRPr="007257CA">
              <w:rPr>
                <w:rFonts w:ascii="Neue Haas Unica" w:eastAsia="Akzidenz-Grotesk Std Regular" w:hAnsi="Neue Haas Unica" w:cs="Akzidenz-Grotesk Std Regular"/>
                <w:sz w:val="20"/>
                <w:szCs w:val="20"/>
              </w:rPr>
              <w:t xml:space="preserve">introduces the scenario. Provide </w:t>
            </w:r>
            <w:r w:rsidR="001D13C4" w:rsidRPr="007257CA">
              <w:rPr>
                <w:rFonts w:ascii="Neue Haas Unica" w:eastAsia="Akzidenz-Grotesk Std Regular" w:hAnsi="Neue Haas Unica" w:cs="Akzidenz-Grotesk Std Regular"/>
                <w:sz w:val="20"/>
                <w:szCs w:val="20"/>
              </w:rPr>
              <w:t xml:space="preserve">the </w:t>
            </w:r>
            <w:r w:rsidR="00B86957" w:rsidRPr="007257CA">
              <w:rPr>
                <w:rFonts w:ascii="Neue Haas Unica" w:eastAsia="Akzidenz-Grotesk Std Regular" w:hAnsi="Neue Haas Unica" w:cs="Akzidenz-Grotesk Std Regular"/>
                <w:sz w:val="20"/>
                <w:szCs w:val="20"/>
              </w:rPr>
              <w:t xml:space="preserve">time and location. Describe immediate impacts </w:t>
            </w:r>
            <w:r w:rsidR="001D13C4" w:rsidRPr="007257CA">
              <w:rPr>
                <w:rFonts w:ascii="Neue Haas Unica" w:eastAsia="Akzidenz-Grotesk Std Regular" w:hAnsi="Neue Haas Unica" w:cs="Akzidenz-Grotesk Std Regular"/>
                <w:sz w:val="20"/>
                <w:szCs w:val="20"/>
              </w:rPr>
              <w:t xml:space="preserve">on </w:t>
            </w:r>
            <w:r w:rsidR="00B86957" w:rsidRPr="007257CA">
              <w:rPr>
                <w:rFonts w:ascii="Neue Haas Unica" w:eastAsia="Akzidenz-Grotesk Std Regular" w:hAnsi="Neue Haas Unica" w:cs="Akzidenz-Grotesk Std Regular"/>
                <w:sz w:val="20"/>
                <w:szCs w:val="20"/>
              </w:rPr>
              <w:t>people, operations</w:t>
            </w:r>
            <w:r w:rsidRPr="007257CA">
              <w:rPr>
                <w:rFonts w:ascii="Neue Haas Unica" w:eastAsia="Akzidenz-Grotesk Std Regular" w:hAnsi="Neue Haas Unica" w:cs="Akzidenz-Grotesk Std Regular"/>
                <w:sz w:val="20"/>
                <w:szCs w:val="20"/>
              </w:rPr>
              <w:t>,</w:t>
            </w:r>
            <w:r w:rsidR="00B86957" w:rsidRPr="007257CA">
              <w:rPr>
                <w:rFonts w:ascii="Neue Haas Unica" w:eastAsia="Akzidenz-Grotesk Std Regular" w:hAnsi="Neue Haas Unica" w:cs="Akzidenz-Grotesk Std Regular"/>
                <w:sz w:val="20"/>
                <w:szCs w:val="20"/>
              </w:rPr>
              <w:t xml:space="preserve"> or services, as well as the availability and engagement of resources.</w:t>
            </w:r>
          </w:p>
          <w:p w14:paraId="18B296E7" w14:textId="77777777" w:rsidR="00B86957" w:rsidRPr="007257CA" w:rsidRDefault="00B86957" w:rsidP="00B86957">
            <w:pPr>
              <w:spacing w:before="120" w:after="120"/>
              <w:rPr>
                <w:rFonts w:ascii="Neue Haas Unica" w:eastAsia="Akzidenz-Grotesk Std Regular" w:hAnsi="Neue Haas Unica" w:cs="Akzidenz-Grotesk Std Regular"/>
                <w:b/>
                <w:i/>
                <w:sz w:val="20"/>
                <w:szCs w:val="20"/>
              </w:rPr>
            </w:pPr>
            <w:r w:rsidRPr="007257CA">
              <w:rPr>
                <w:rFonts w:ascii="Neue Haas Unica" w:eastAsia="Akzidenz-Grotesk Std Regular" w:hAnsi="Neue Haas Unica" w:cs="Akzidenz-Grotesk Std Regular"/>
                <w:b/>
                <w:sz w:val="20"/>
                <w:szCs w:val="20"/>
              </w:rPr>
              <w:t>SAMPLE SCENARIO</w:t>
            </w:r>
          </w:p>
          <w:p w14:paraId="0D566899" w14:textId="0A068713" w:rsidR="004253BF" w:rsidRPr="007257CA" w:rsidRDefault="004253BF" w:rsidP="004253BF">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 xml:space="preserve">Thunderstorms developed in your area approximately 2 hours ago and a tornado warning was issued shortly after </w:t>
            </w:r>
            <w:r w:rsidR="590B7C32" w:rsidRPr="007257CA">
              <w:rPr>
                <w:rFonts w:ascii="Neue Haas Unica" w:eastAsia="Akzidenz-Grotesk Std Regular" w:hAnsi="Neue Haas Unica" w:cs="Akzidenz-Grotesk Std Regular"/>
                <w:sz w:val="20"/>
                <w:szCs w:val="20"/>
              </w:rPr>
              <w:t>local media</w:t>
            </w:r>
            <w:r w:rsidRPr="007257CA">
              <w:rPr>
                <w:rFonts w:ascii="Neue Haas Unica" w:eastAsia="Akzidenz-Grotesk Std Regular" w:hAnsi="Neue Haas Unica" w:cs="Akzidenz-Grotesk Std Regular"/>
                <w:sz w:val="20"/>
                <w:szCs w:val="20"/>
              </w:rPr>
              <w:t xml:space="preserve"> reported the sighting of a funnel </w:t>
            </w:r>
            <w:r w:rsidR="0099400C" w:rsidRPr="007257CA">
              <w:rPr>
                <w:rFonts w:ascii="Neue Haas Unica" w:eastAsia="Akzidenz-Grotesk Std Regular" w:hAnsi="Neue Haas Unica" w:cs="Akzidenz-Grotesk Std Regular"/>
                <w:sz w:val="20"/>
                <w:szCs w:val="20"/>
              </w:rPr>
              <w:t xml:space="preserve">cloud </w:t>
            </w:r>
            <w:r w:rsidRPr="007257CA">
              <w:rPr>
                <w:rFonts w:ascii="Neue Haas Unica" w:eastAsia="Akzidenz-Grotesk Std Regular" w:hAnsi="Neue Haas Unica" w:cs="Akzidenz-Grotesk Std Regular"/>
                <w:sz w:val="20"/>
                <w:szCs w:val="20"/>
              </w:rPr>
              <w:t xml:space="preserve">approximately 10 miles </w:t>
            </w:r>
            <w:r w:rsidR="4B2A2479" w:rsidRPr="007257CA">
              <w:rPr>
                <w:rFonts w:ascii="Neue Haas Unica" w:eastAsia="Akzidenz-Grotesk Std Regular" w:hAnsi="Neue Haas Unica" w:cs="Akzidenz-Grotesk Std Regular"/>
                <w:sz w:val="20"/>
                <w:szCs w:val="20"/>
              </w:rPr>
              <w:t>(</w:t>
            </w:r>
            <w:r w:rsidR="656AF4DC" w:rsidRPr="007257CA">
              <w:rPr>
                <w:rFonts w:ascii="Neue Haas Unica" w:eastAsia="Akzidenz-Grotesk Std Regular" w:hAnsi="Neue Haas Unica" w:cs="Akzidenz-Grotesk Std Regular"/>
                <w:sz w:val="20"/>
                <w:szCs w:val="20"/>
              </w:rPr>
              <w:t xml:space="preserve">16 km) </w:t>
            </w:r>
            <w:r w:rsidRPr="007257CA">
              <w:rPr>
                <w:rFonts w:ascii="Neue Haas Unica" w:eastAsia="Akzidenz-Grotesk Std Regular" w:hAnsi="Neue Haas Unica" w:cs="Akzidenz-Grotesk Std Regular"/>
                <w:sz w:val="20"/>
                <w:szCs w:val="20"/>
              </w:rPr>
              <w:t>away. At [insert time] there is a very loud rumbling noise, the lights go out and the building begins to vibrate. There is the sound of breaking glass and flying debris is visible as you look outside the window. The sound intensifies and then gradually fades.</w:t>
            </w:r>
          </w:p>
          <w:p w14:paraId="2DE74FA0" w14:textId="77777777" w:rsidR="001D13C4" w:rsidRPr="007257CA" w:rsidRDefault="001D13C4" w:rsidP="004253BF">
            <w:pPr>
              <w:spacing w:line="275" w:lineRule="auto"/>
              <w:textDirection w:val="btLr"/>
              <w:rPr>
                <w:rFonts w:ascii="Neue Haas Unica" w:eastAsia="Akzidenz-Grotesk Std Regular" w:hAnsi="Neue Haas Unica" w:cs="Akzidenz-Grotesk Std Regular"/>
                <w:sz w:val="20"/>
                <w:szCs w:val="20"/>
              </w:rPr>
            </w:pPr>
          </w:p>
          <w:p w14:paraId="7727F876" w14:textId="37789BCD" w:rsidR="00B86957" w:rsidRPr="007257CA" w:rsidRDefault="004253BF" w:rsidP="004253BF">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 xml:space="preserve">Initial assessments indicate that the building has suffered extensive damage. </w:t>
            </w:r>
            <w:r w:rsidR="00EC4ABF" w:rsidRPr="007257CA">
              <w:rPr>
                <w:rFonts w:ascii="Neue Haas Unica" w:eastAsia="Akzidenz-Grotesk Std Regular" w:hAnsi="Neue Haas Unica" w:cs="Akzidenz-Grotesk Std Regular"/>
                <w:sz w:val="20"/>
                <w:szCs w:val="20"/>
              </w:rPr>
              <w:t>Personnel</w:t>
            </w:r>
            <w:r w:rsidRPr="007257CA">
              <w:rPr>
                <w:rFonts w:ascii="Neue Haas Unica" w:eastAsia="Akzidenz-Grotesk Std Regular" w:hAnsi="Neue Haas Unica" w:cs="Akzidenz-Grotesk Std Regular"/>
                <w:sz w:val="20"/>
                <w:szCs w:val="20"/>
              </w:rPr>
              <w:t xml:space="preserve"> and customers are concerned about their families. Debris from the EF-2 tornado has made roads impassable. Utilities and telecommunications are unavailable throughout town.</w:t>
            </w:r>
          </w:p>
        </w:tc>
      </w:tr>
      <w:tr w:rsidR="00B86957" w:rsidRPr="007257CA" w14:paraId="23023FAA" w14:textId="77777777" w:rsidTr="2066F1BD">
        <w:tc>
          <w:tcPr>
            <w:tcW w:w="562" w:type="dxa"/>
            <w:vAlign w:val="center"/>
          </w:tcPr>
          <w:p w14:paraId="187E33C2" w14:textId="57426982" w:rsidR="00B86957" w:rsidRPr="007257CA" w:rsidRDefault="00B86957" w:rsidP="0085307C">
            <w:pPr>
              <w:spacing w:line="275" w:lineRule="auto"/>
              <w:jc w:val="center"/>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3</w:t>
            </w:r>
          </w:p>
        </w:tc>
        <w:tc>
          <w:tcPr>
            <w:tcW w:w="8788" w:type="dxa"/>
            <w:tcBorders>
              <w:bottom w:val="single" w:sz="4" w:space="0" w:color="000000" w:themeColor="text1"/>
            </w:tcBorders>
            <w:shd w:val="clear" w:color="auto" w:fill="FFFFFF" w:themeFill="background1"/>
          </w:tcPr>
          <w:p w14:paraId="29EEB45B" w14:textId="77777777" w:rsidR="00B86957" w:rsidRPr="007257CA" w:rsidRDefault="00B86957" w:rsidP="00B86957">
            <w:pPr>
              <w:spacing w:before="120" w:after="120"/>
              <w:ind w:left="18"/>
              <w:rPr>
                <w:rFonts w:ascii="Neue Haas Unica" w:eastAsia="Akzidenz-Grotesk Std Regular" w:hAnsi="Neue Haas Unica" w:cs="Akzidenz-Grotesk Std Regular"/>
                <w:b/>
                <w:i/>
                <w:sz w:val="20"/>
                <w:szCs w:val="20"/>
              </w:rPr>
            </w:pPr>
            <w:r w:rsidRPr="007257CA">
              <w:rPr>
                <w:rFonts w:ascii="Neue Haas Unica" w:eastAsia="Akzidenz-Grotesk Std Regular" w:hAnsi="Neue Haas Unica" w:cs="Akzidenz-Grotesk Std Regular"/>
                <w:b/>
                <w:sz w:val="20"/>
                <w:szCs w:val="20"/>
              </w:rPr>
              <w:t>Discuss available resources and immediate actions.</w:t>
            </w:r>
          </w:p>
          <w:p w14:paraId="4589C21A" w14:textId="77777777" w:rsidR="00B86957" w:rsidRPr="007257CA" w:rsidRDefault="00B86957" w:rsidP="00B86957">
            <w:pPr>
              <w:spacing w:before="120" w:after="120"/>
              <w:ind w:left="18"/>
              <w:rPr>
                <w:rFonts w:ascii="Neue Haas Unica" w:eastAsia="Akzidenz-Grotesk Std Regular" w:hAnsi="Neue Haas Unica" w:cs="Akzidenz-Grotesk Std Regular"/>
                <w:i/>
                <w:sz w:val="20"/>
                <w:szCs w:val="20"/>
              </w:rPr>
            </w:pPr>
            <w:r w:rsidRPr="007257CA">
              <w:rPr>
                <w:rFonts w:ascii="Neue Haas Unica" w:eastAsia="Akzidenz-Grotesk Std Regular" w:hAnsi="Neue Haas Unica" w:cs="Akzidenz-Grotesk Std Regular"/>
                <w:sz w:val="20"/>
                <w:szCs w:val="20"/>
              </w:rPr>
              <w:t>Consider the following:</w:t>
            </w:r>
          </w:p>
          <w:p w14:paraId="50E83E61" w14:textId="77777777" w:rsidR="00B86957" w:rsidRPr="007257CA" w:rsidRDefault="00B86957" w:rsidP="00B86957">
            <w:pPr>
              <w:widowControl w:val="0"/>
              <w:numPr>
                <w:ilvl w:val="0"/>
                <w:numId w:val="23"/>
              </w:numPr>
              <w:spacing w:before="120"/>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What type of notification or alarms would be activated in this situation?</w:t>
            </w:r>
          </w:p>
          <w:p w14:paraId="78ADEE65" w14:textId="098DA0EA" w:rsidR="00B86957" w:rsidRPr="007257CA" w:rsidRDefault="67160DE7" w:rsidP="2066F1BD">
            <w:pPr>
              <w:widowControl w:val="0"/>
              <w:numPr>
                <w:ilvl w:val="0"/>
                <w:numId w:val="23"/>
              </w:numPr>
              <w:ind w:hanging="360"/>
              <w:contextualSpacing/>
              <w:rPr>
                <w:rFonts w:ascii="Neue Haas Unica" w:hAnsi="Neue Haas Unica"/>
                <w:i/>
                <w:iCs/>
                <w:sz w:val="20"/>
                <w:szCs w:val="20"/>
              </w:rPr>
            </w:pPr>
            <w:r w:rsidRPr="007257CA">
              <w:rPr>
                <w:rFonts w:ascii="Neue Haas Unica" w:eastAsia="Akzidenz-Grotesk Std Regular" w:hAnsi="Neue Haas Unica" w:cs="Akzidenz-Grotesk Std Regular"/>
                <w:sz w:val="20"/>
                <w:szCs w:val="20"/>
              </w:rPr>
              <w:t>What actions need to be taken to ensure person</w:t>
            </w:r>
            <w:r w:rsidR="0099400C" w:rsidRPr="007257CA">
              <w:rPr>
                <w:rFonts w:ascii="Neue Haas Unica" w:eastAsia="Akzidenz-Grotesk Std Regular" w:hAnsi="Neue Haas Unica" w:cs="Akzidenz-Grotesk Std Regular"/>
                <w:sz w:val="20"/>
                <w:szCs w:val="20"/>
              </w:rPr>
              <w:t>nel</w:t>
            </w:r>
            <w:r w:rsidRPr="007257CA">
              <w:rPr>
                <w:rFonts w:ascii="Neue Haas Unica" w:eastAsia="Akzidenz-Grotesk Std Regular" w:hAnsi="Neue Haas Unica" w:cs="Akzidenz-Grotesk Std Regular"/>
                <w:sz w:val="20"/>
                <w:szCs w:val="20"/>
              </w:rPr>
              <w:t xml:space="preserve"> safety?</w:t>
            </w:r>
          </w:p>
          <w:p w14:paraId="439F8CC1" w14:textId="2BDF6C96" w:rsidR="00B86957" w:rsidRPr="007257CA" w:rsidRDefault="00B86957" w:rsidP="00B86957">
            <w:pPr>
              <w:widowControl w:val="0"/>
              <w:numPr>
                <w:ilvl w:val="0"/>
                <w:numId w:val="23"/>
              </w:numPr>
              <w:ind w:hanging="360"/>
              <w:contextualSpacing/>
              <w:rPr>
                <w:rFonts w:ascii="Neue Haas Unica" w:hAnsi="Neue Haas Unica"/>
                <w:b/>
                <w:i/>
                <w:sz w:val="20"/>
                <w:szCs w:val="20"/>
              </w:rPr>
            </w:pPr>
            <w:r w:rsidRPr="007257CA">
              <w:rPr>
                <w:rFonts w:ascii="Neue Haas Unica" w:eastAsia="Akzidenz-Grotesk Std Regular" w:hAnsi="Neue Haas Unica" w:cs="Akzidenz-Grotesk Std Regular"/>
                <w:sz w:val="20"/>
                <w:szCs w:val="20"/>
              </w:rPr>
              <w:t xml:space="preserve">What are the current and potential impacts </w:t>
            </w:r>
            <w:r w:rsidR="00EC4ABF" w:rsidRPr="007257CA">
              <w:rPr>
                <w:rFonts w:ascii="Neue Haas Unica" w:eastAsia="Akzidenz-Grotesk Std Regular" w:hAnsi="Neue Haas Unica" w:cs="Akzidenz-Grotesk Std Regular"/>
                <w:sz w:val="20"/>
                <w:szCs w:val="20"/>
              </w:rPr>
              <w:t>on personnel</w:t>
            </w:r>
            <w:r w:rsidRPr="007257CA">
              <w:rPr>
                <w:rFonts w:ascii="Neue Haas Unica" w:eastAsia="Akzidenz-Grotesk Std Regular" w:hAnsi="Neue Haas Unica" w:cs="Akzidenz-Grotesk Std Regular"/>
                <w:sz w:val="20"/>
                <w:szCs w:val="20"/>
              </w:rPr>
              <w:t>, assets, services, and critical business processes?</w:t>
            </w:r>
          </w:p>
          <w:p w14:paraId="5AE7AFE3" w14:textId="35557475"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 xml:space="preserve">What will you need to communicate with </w:t>
            </w:r>
            <w:r w:rsidR="00EC4ABF" w:rsidRPr="007257CA">
              <w:rPr>
                <w:rFonts w:ascii="Neue Haas Unica" w:eastAsia="Akzidenz-Grotesk Std Regular" w:hAnsi="Neue Haas Unica" w:cs="Akzidenz-Grotesk Std Regular"/>
                <w:sz w:val="20"/>
                <w:szCs w:val="20"/>
              </w:rPr>
              <w:t>personnel</w:t>
            </w:r>
            <w:r w:rsidRPr="007257CA">
              <w:rPr>
                <w:rFonts w:ascii="Neue Haas Unica" w:eastAsia="Akzidenz-Grotesk Std Regular" w:hAnsi="Neue Haas Unica" w:cs="Akzidenz-Grotesk Std Regular"/>
                <w:sz w:val="20"/>
                <w:szCs w:val="20"/>
              </w:rPr>
              <w:t>, customers, or business partners? Who is responsible for drafting the communication? What method of communication will you use?</w:t>
            </w:r>
          </w:p>
          <w:p w14:paraId="05538743" w14:textId="77777777"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How will you address the needs of your customers?</w:t>
            </w:r>
          </w:p>
          <w:p w14:paraId="7078C91D" w14:textId="2A618EA9"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 xml:space="preserve">What considerations do you need to make regarding the impact to individual </w:t>
            </w:r>
            <w:r w:rsidR="00EC4ABF" w:rsidRPr="007257CA">
              <w:rPr>
                <w:rFonts w:ascii="Neue Haas Unica" w:eastAsia="Akzidenz-Grotesk Std Regular" w:hAnsi="Neue Haas Unica" w:cs="Akzidenz-Grotesk Std Regular"/>
                <w:sz w:val="20"/>
                <w:szCs w:val="20"/>
              </w:rPr>
              <w:t>personnel</w:t>
            </w:r>
            <w:r w:rsidRPr="007257CA">
              <w:rPr>
                <w:rFonts w:ascii="Neue Haas Unica" w:eastAsia="Akzidenz-Grotesk Std Regular" w:hAnsi="Neue Haas Unica" w:cs="Akzidenz-Grotesk Std Regular"/>
                <w:sz w:val="20"/>
                <w:szCs w:val="20"/>
              </w:rPr>
              <w:t xml:space="preserve"> and their families?</w:t>
            </w:r>
          </w:p>
          <w:p w14:paraId="64C84B14" w14:textId="77777777"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What immediate financial costs might be incurred and how do you plan to manage them?</w:t>
            </w:r>
          </w:p>
          <w:p w14:paraId="72F52DAE" w14:textId="7BAAC148"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 xml:space="preserve">How </w:t>
            </w:r>
            <w:r w:rsidR="00AC35C3" w:rsidRPr="007257CA">
              <w:rPr>
                <w:rFonts w:ascii="Neue Haas Unica" w:eastAsia="Akzidenz-Grotesk Std Regular" w:hAnsi="Neue Haas Unica" w:cs="Akzidenz-Grotesk Std Regular"/>
                <w:sz w:val="20"/>
                <w:szCs w:val="20"/>
              </w:rPr>
              <w:t>will</w:t>
            </w:r>
            <w:r w:rsidRPr="007257CA">
              <w:rPr>
                <w:rFonts w:ascii="Neue Haas Unica" w:eastAsia="Akzidenz-Grotesk Std Regular" w:hAnsi="Neue Haas Unica" w:cs="Akzidenz-Grotesk Std Regular"/>
                <w:sz w:val="20"/>
                <w:szCs w:val="20"/>
              </w:rPr>
              <w:t xml:space="preserve"> you manage staffing? </w:t>
            </w:r>
          </w:p>
          <w:p w14:paraId="42E6703C" w14:textId="77777777"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How are you going to monitor the situation?</w:t>
            </w:r>
          </w:p>
          <w:p w14:paraId="1D6C89BC" w14:textId="77777777"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What actions do you need to take to continue business operations?</w:t>
            </w:r>
          </w:p>
          <w:p w14:paraId="67ECC643" w14:textId="77777777" w:rsidR="00B86957" w:rsidRPr="007257CA" w:rsidRDefault="00B86957" w:rsidP="00B86957">
            <w:pPr>
              <w:widowControl w:val="0"/>
              <w:numPr>
                <w:ilvl w:val="0"/>
                <w:numId w:val="23"/>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What actions do you need to take to recover processes that have been interrupted?</w:t>
            </w:r>
          </w:p>
          <w:p w14:paraId="59C6C479" w14:textId="77777777" w:rsidR="000C3125" w:rsidRPr="007257CA" w:rsidRDefault="000C3125" w:rsidP="00B86957">
            <w:pPr>
              <w:spacing w:line="275" w:lineRule="auto"/>
              <w:textDirection w:val="btLr"/>
              <w:rPr>
                <w:rFonts w:ascii="Neue Haas Unica" w:eastAsia="Akzidenz-Grotesk Std Regular" w:hAnsi="Neue Haas Unica" w:cs="Akzidenz-Grotesk Std Regular"/>
                <w:sz w:val="20"/>
                <w:szCs w:val="20"/>
              </w:rPr>
            </w:pPr>
          </w:p>
          <w:p w14:paraId="3C945EB6" w14:textId="60C5E9D4" w:rsidR="00B86957" w:rsidRPr="007257CA" w:rsidRDefault="763F05D2" w:rsidP="00B86957">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lastRenderedPageBreak/>
              <w:t>If you are conducting a functional exercise, some or all the response actions should be simulated.</w:t>
            </w:r>
          </w:p>
        </w:tc>
      </w:tr>
      <w:tr w:rsidR="00B86957" w:rsidRPr="007257CA" w14:paraId="5BC4B05A" w14:textId="77777777" w:rsidTr="2066F1BD">
        <w:tc>
          <w:tcPr>
            <w:tcW w:w="562" w:type="dxa"/>
            <w:vAlign w:val="center"/>
          </w:tcPr>
          <w:p w14:paraId="2851248A" w14:textId="29D6956B" w:rsidR="00B86957" w:rsidRPr="007257CA" w:rsidRDefault="00B86957" w:rsidP="0085307C">
            <w:pPr>
              <w:spacing w:line="275" w:lineRule="auto"/>
              <w:jc w:val="center"/>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lastRenderedPageBreak/>
              <w:t>4</w:t>
            </w:r>
          </w:p>
        </w:tc>
        <w:tc>
          <w:tcPr>
            <w:tcW w:w="8788" w:type="dxa"/>
            <w:shd w:val="clear" w:color="auto" w:fill="FFFFFF" w:themeFill="background1"/>
          </w:tcPr>
          <w:p w14:paraId="7EF4FF75" w14:textId="77777777" w:rsidR="00B86957" w:rsidRPr="007257CA" w:rsidRDefault="00B86957" w:rsidP="00B86957">
            <w:pPr>
              <w:spacing w:before="120" w:after="120"/>
              <w:ind w:left="18"/>
              <w:rPr>
                <w:rFonts w:ascii="Neue Haas Unica" w:eastAsia="Akzidenz-Grotesk Std Regular" w:hAnsi="Neue Haas Unica" w:cs="Akzidenz-Grotesk Std Regular"/>
                <w:b/>
                <w:i/>
                <w:sz w:val="20"/>
                <w:szCs w:val="20"/>
              </w:rPr>
            </w:pPr>
            <w:r w:rsidRPr="007257CA">
              <w:rPr>
                <w:rFonts w:ascii="Neue Haas Unica" w:eastAsia="Akzidenz-Grotesk Std Regular" w:hAnsi="Neue Haas Unica" w:cs="Akzidenz-Grotesk Std Regular"/>
                <w:b/>
                <w:sz w:val="20"/>
                <w:szCs w:val="20"/>
              </w:rPr>
              <w:t>Document key discussions, actions, and decision points.</w:t>
            </w:r>
          </w:p>
          <w:p w14:paraId="17F92E1C" w14:textId="2AB3E03F" w:rsidR="00B86957" w:rsidRPr="007257CA" w:rsidRDefault="00B86957" w:rsidP="00B86957">
            <w:pPr>
              <w:widowControl w:val="0"/>
              <w:numPr>
                <w:ilvl w:val="0"/>
                <w:numId w:val="24"/>
              </w:numPr>
              <w:spacing w:before="120"/>
              <w:ind w:hanging="360"/>
              <w:contextualSpacing/>
              <w:rPr>
                <w:rFonts w:ascii="Neue Haas Unica" w:hAnsi="Neue Haas Unica"/>
                <w:b/>
                <w:i/>
                <w:sz w:val="20"/>
                <w:szCs w:val="20"/>
              </w:rPr>
            </w:pPr>
            <w:r w:rsidRPr="007257CA">
              <w:rPr>
                <w:rFonts w:ascii="Neue Haas Unica" w:eastAsia="Akzidenz-Grotesk Std Regular" w:hAnsi="Neue Haas Unica" w:cs="Akzidenz-Grotesk Std Regular"/>
                <w:sz w:val="20"/>
                <w:szCs w:val="20"/>
              </w:rPr>
              <w:t xml:space="preserve">Document the actions that should be taken, </w:t>
            </w:r>
            <w:r w:rsidR="00AC35C3" w:rsidRPr="007257CA">
              <w:rPr>
                <w:rFonts w:ascii="Neue Haas Unica" w:eastAsia="Akzidenz-Grotesk Std Regular" w:hAnsi="Neue Haas Unica" w:cs="Akzidenz-Grotesk Std Regular"/>
                <w:sz w:val="20"/>
                <w:szCs w:val="20"/>
              </w:rPr>
              <w:t xml:space="preserve">the </w:t>
            </w:r>
            <w:r w:rsidRPr="007257CA">
              <w:rPr>
                <w:rFonts w:ascii="Neue Haas Unica" w:eastAsia="Akzidenz-Grotesk Std Regular" w:hAnsi="Neue Haas Unica" w:cs="Akzidenz-Grotesk Std Regular"/>
                <w:sz w:val="20"/>
                <w:szCs w:val="20"/>
              </w:rPr>
              <w:t>required resources, and the individual(s) or group(s) responsible.</w:t>
            </w:r>
          </w:p>
          <w:p w14:paraId="4D6A97E7" w14:textId="77777777" w:rsidR="00B86957" w:rsidRPr="007257CA" w:rsidRDefault="00B86957" w:rsidP="00B86957">
            <w:pPr>
              <w:widowControl w:val="0"/>
              <w:numPr>
                <w:ilvl w:val="0"/>
                <w:numId w:val="24"/>
              </w:numPr>
              <w:ind w:hanging="360"/>
              <w:contextualSpacing/>
              <w:rPr>
                <w:rFonts w:ascii="Neue Haas Unica" w:hAnsi="Neue Haas Unica"/>
                <w:b/>
                <w:i/>
                <w:sz w:val="20"/>
                <w:szCs w:val="20"/>
              </w:rPr>
            </w:pPr>
            <w:r w:rsidRPr="007257CA">
              <w:rPr>
                <w:rFonts w:ascii="Neue Haas Unica" w:eastAsia="Akzidenz-Grotesk Std Regular" w:hAnsi="Neue Haas Unica" w:cs="Akzidenz-Grotesk Std Regular"/>
                <w:sz w:val="20"/>
                <w:szCs w:val="20"/>
              </w:rPr>
              <w:t>Responses should be as complete as possible.</w:t>
            </w:r>
          </w:p>
          <w:p w14:paraId="0D524772" w14:textId="77777777" w:rsidR="00B86957" w:rsidRPr="007257CA" w:rsidRDefault="763F05D2" w:rsidP="4C22A5E4">
            <w:pPr>
              <w:widowControl w:val="0"/>
              <w:numPr>
                <w:ilvl w:val="0"/>
                <w:numId w:val="24"/>
              </w:numPr>
              <w:spacing w:after="120"/>
              <w:ind w:hanging="360"/>
              <w:contextualSpacing/>
              <w:rPr>
                <w:rFonts w:ascii="Neue Haas Unica" w:hAnsi="Neue Haas Unica"/>
                <w:b/>
                <w:bCs/>
                <w:i/>
                <w:iCs/>
                <w:sz w:val="20"/>
                <w:szCs w:val="20"/>
              </w:rPr>
            </w:pPr>
            <w:r w:rsidRPr="007257CA">
              <w:rPr>
                <w:rFonts w:ascii="Neue Haas Unica" w:eastAsia="Akzidenz-Grotesk Std Regular" w:hAnsi="Neue Haas Unica" w:cs="Akzidenz-Grotesk Std Regular"/>
                <w:sz w:val="20"/>
                <w:szCs w:val="20"/>
              </w:rPr>
              <w:t>Revisit and review the discussion points if the scenario involves additional ‘injects’.</w:t>
            </w:r>
          </w:p>
          <w:p w14:paraId="401B9933" w14:textId="77777777" w:rsidR="000C3125" w:rsidRPr="007257CA" w:rsidRDefault="000C3125" w:rsidP="00B86957">
            <w:pPr>
              <w:spacing w:line="275" w:lineRule="auto"/>
              <w:textDirection w:val="btLr"/>
              <w:rPr>
                <w:rFonts w:ascii="Neue Haas Unica" w:eastAsia="Akzidenz-Grotesk Std Regular" w:hAnsi="Neue Haas Unica" w:cs="Akzidenz-Grotesk Std Regular"/>
                <w:sz w:val="20"/>
                <w:szCs w:val="20"/>
              </w:rPr>
            </w:pPr>
          </w:p>
          <w:p w14:paraId="4BF39C6C" w14:textId="2C226F7B" w:rsidR="00B86957" w:rsidRPr="007257CA" w:rsidRDefault="00B86957" w:rsidP="00B86957">
            <w:pPr>
              <w:spacing w:line="275" w:lineRule="auto"/>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These should be compared to what is in existing plans. Where necessary, after-action items should be assigned to revise plans.</w:t>
            </w:r>
          </w:p>
        </w:tc>
      </w:tr>
      <w:tr w:rsidR="00B86957" w:rsidRPr="007257CA" w14:paraId="215CE033" w14:textId="77777777" w:rsidTr="2066F1BD">
        <w:tc>
          <w:tcPr>
            <w:tcW w:w="562" w:type="dxa"/>
            <w:vAlign w:val="center"/>
          </w:tcPr>
          <w:p w14:paraId="23AE53B9" w14:textId="282EE0A5" w:rsidR="00B86957" w:rsidRPr="007257CA" w:rsidRDefault="00B86957" w:rsidP="0085307C">
            <w:pPr>
              <w:spacing w:line="275" w:lineRule="auto"/>
              <w:jc w:val="center"/>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5</w:t>
            </w:r>
          </w:p>
        </w:tc>
        <w:tc>
          <w:tcPr>
            <w:tcW w:w="8788" w:type="dxa"/>
            <w:shd w:val="clear" w:color="auto" w:fill="FFFFFF" w:themeFill="background1"/>
          </w:tcPr>
          <w:p w14:paraId="0FC64BB5" w14:textId="77777777" w:rsidR="00B86957" w:rsidRPr="007257CA" w:rsidRDefault="00B86957" w:rsidP="00B86957">
            <w:pPr>
              <w:spacing w:before="120" w:after="120"/>
              <w:ind w:left="18"/>
              <w:rPr>
                <w:rFonts w:ascii="Neue Haas Unica" w:eastAsia="Akzidenz-Grotesk Std Regular" w:hAnsi="Neue Haas Unica" w:cs="Akzidenz-Grotesk Std Regular"/>
                <w:i/>
                <w:sz w:val="20"/>
                <w:szCs w:val="20"/>
              </w:rPr>
            </w:pPr>
            <w:r w:rsidRPr="007257CA">
              <w:rPr>
                <w:rFonts w:ascii="Neue Haas Unica" w:eastAsia="Akzidenz-Grotesk Std Regular" w:hAnsi="Neue Haas Unica" w:cs="Akzidenz-Grotesk Std Regular"/>
                <w:b/>
                <w:sz w:val="20"/>
                <w:szCs w:val="20"/>
              </w:rPr>
              <w:t xml:space="preserve">Conduct a debrief. </w:t>
            </w:r>
            <w:r w:rsidRPr="007257CA">
              <w:rPr>
                <w:rFonts w:ascii="Neue Haas Unica" w:eastAsia="Akzidenz-Grotesk Std Regular" w:hAnsi="Neue Haas Unica" w:cs="Akzidenz-Grotesk Std Regular"/>
                <w:sz w:val="20"/>
                <w:szCs w:val="20"/>
              </w:rPr>
              <w:t>Discuss the following:</w:t>
            </w:r>
          </w:p>
          <w:p w14:paraId="45531AC5" w14:textId="77777777" w:rsidR="00B86957" w:rsidRPr="007257CA" w:rsidRDefault="00B86957" w:rsidP="00B86957">
            <w:pPr>
              <w:widowControl w:val="0"/>
              <w:numPr>
                <w:ilvl w:val="0"/>
                <w:numId w:val="25"/>
              </w:numPr>
              <w:spacing w:before="120"/>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Did you meet the drill/exercise objectives?</w:t>
            </w:r>
          </w:p>
          <w:p w14:paraId="2036E45D" w14:textId="77777777" w:rsidR="00B86957" w:rsidRPr="007257CA" w:rsidRDefault="00B86957" w:rsidP="00B86957">
            <w:pPr>
              <w:widowControl w:val="0"/>
              <w:numPr>
                <w:ilvl w:val="0"/>
                <w:numId w:val="25"/>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What went well?</w:t>
            </w:r>
          </w:p>
          <w:p w14:paraId="74E393BB" w14:textId="77777777" w:rsidR="00B86957" w:rsidRPr="007257CA" w:rsidRDefault="00B86957" w:rsidP="00B86957">
            <w:pPr>
              <w:widowControl w:val="0"/>
              <w:numPr>
                <w:ilvl w:val="0"/>
                <w:numId w:val="25"/>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What challenges did you face?</w:t>
            </w:r>
          </w:p>
          <w:p w14:paraId="59A765DE" w14:textId="77777777" w:rsidR="00B86957" w:rsidRPr="007257CA" w:rsidRDefault="00B86957" w:rsidP="00B86957">
            <w:pPr>
              <w:widowControl w:val="0"/>
              <w:numPr>
                <w:ilvl w:val="0"/>
                <w:numId w:val="25"/>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How can you improve?</w:t>
            </w:r>
          </w:p>
          <w:p w14:paraId="71CEB0AD" w14:textId="05FBD616" w:rsidR="00B86957" w:rsidRPr="007257CA" w:rsidRDefault="00B86957" w:rsidP="00C320B4">
            <w:pPr>
              <w:widowControl w:val="0"/>
              <w:numPr>
                <w:ilvl w:val="0"/>
                <w:numId w:val="25"/>
              </w:numPr>
              <w:ind w:hanging="360"/>
              <w:contextualSpacing/>
              <w:rPr>
                <w:rFonts w:ascii="Neue Haas Unica" w:hAnsi="Neue Haas Unica"/>
                <w:i/>
                <w:sz w:val="20"/>
                <w:szCs w:val="20"/>
              </w:rPr>
            </w:pPr>
            <w:r w:rsidRPr="007257CA">
              <w:rPr>
                <w:rFonts w:ascii="Neue Haas Unica" w:eastAsia="Akzidenz-Grotesk Std Regular" w:hAnsi="Neue Haas Unica" w:cs="Akzidenz-Grotesk Std Regular"/>
                <w:sz w:val="20"/>
                <w:szCs w:val="20"/>
              </w:rPr>
              <w:t xml:space="preserve">Are there any gaps, changes, and/or additions that need to be made to your plan(s)? For any action items, ensure that you document responsibility and deadlines. </w:t>
            </w:r>
          </w:p>
        </w:tc>
      </w:tr>
      <w:tr w:rsidR="00B86957" w:rsidRPr="007257CA" w14:paraId="50324743" w14:textId="77777777" w:rsidTr="2066F1BD">
        <w:tc>
          <w:tcPr>
            <w:tcW w:w="562" w:type="dxa"/>
            <w:vAlign w:val="center"/>
          </w:tcPr>
          <w:p w14:paraId="0311C80B" w14:textId="296CEB51" w:rsidR="00B86957" w:rsidRPr="007257CA" w:rsidRDefault="00B86957" w:rsidP="0085307C">
            <w:pPr>
              <w:spacing w:line="275" w:lineRule="auto"/>
              <w:jc w:val="center"/>
              <w:textDirection w:val="btLr"/>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6</w:t>
            </w:r>
          </w:p>
        </w:tc>
        <w:tc>
          <w:tcPr>
            <w:tcW w:w="8788" w:type="dxa"/>
            <w:shd w:val="clear" w:color="auto" w:fill="FFFFFF" w:themeFill="background1"/>
          </w:tcPr>
          <w:p w14:paraId="2950B4B4" w14:textId="77777777" w:rsidR="00B86957" w:rsidRPr="007257CA" w:rsidRDefault="00B86957" w:rsidP="00B86957">
            <w:pPr>
              <w:spacing w:before="120" w:after="120"/>
              <w:ind w:left="18"/>
              <w:rPr>
                <w:rFonts w:ascii="Neue Haas Unica" w:eastAsia="Akzidenz-Grotesk Std Regular" w:hAnsi="Neue Haas Unica" w:cs="Akzidenz-Grotesk Std Regular"/>
                <w:i/>
                <w:sz w:val="20"/>
                <w:szCs w:val="20"/>
              </w:rPr>
            </w:pPr>
            <w:r w:rsidRPr="007257CA">
              <w:rPr>
                <w:rFonts w:ascii="Neue Haas Unica" w:eastAsia="Akzidenz-Grotesk Std Regular" w:hAnsi="Neue Haas Unica" w:cs="Akzidenz-Grotesk Std Regular"/>
                <w:b/>
                <w:sz w:val="20"/>
                <w:szCs w:val="20"/>
              </w:rPr>
              <w:t xml:space="preserve">Document the drill/exercise and lessons learned. </w:t>
            </w:r>
            <w:r w:rsidRPr="007257CA">
              <w:rPr>
                <w:rFonts w:ascii="Neue Haas Unica" w:eastAsia="Akzidenz-Grotesk Std Regular" w:hAnsi="Neue Haas Unica" w:cs="Akzidenz-Grotesk Std Regular"/>
                <w:sz w:val="20"/>
                <w:szCs w:val="20"/>
              </w:rPr>
              <w:t>The following forms can be used for this documentation:</w:t>
            </w:r>
          </w:p>
          <w:p w14:paraId="7865A8D9" w14:textId="13460366" w:rsidR="000C3125" w:rsidRPr="007257CA" w:rsidRDefault="000C3125" w:rsidP="000C3125">
            <w:pPr>
              <w:widowControl w:val="0"/>
              <w:numPr>
                <w:ilvl w:val="0"/>
                <w:numId w:val="26"/>
              </w:numPr>
              <w:spacing w:before="120"/>
              <w:ind w:hanging="360"/>
              <w:contextualSpacing/>
              <w:rPr>
                <w:rFonts w:ascii="Neue Haas Unica" w:eastAsia="Neue Haas Unica" w:hAnsi="Neue Haas Unica" w:cs="Neue Haas Unica"/>
                <w:i/>
                <w:sz w:val="20"/>
                <w:szCs w:val="20"/>
              </w:rPr>
            </w:pPr>
            <w:r w:rsidRPr="007257CA">
              <w:rPr>
                <w:rFonts w:ascii="Neue Haas Unica" w:eastAsia="Neue Haas Unica" w:hAnsi="Neue Haas Unica" w:cs="Neue Haas Unica"/>
                <w:sz w:val="20"/>
                <w:szCs w:val="20"/>
              </w:rPr>
              <w:t>Drill/Exercise History Form</w:t>
            </w:r>
          </w:p>
          <w:p w14:paraId="6F0B8EC1" w14:textId="2C44AA2C" w:rsidR="000C3125" w:rsidRPr="007257CA" w:rsidRDefault="000C3125" w:rsidP="000C3125">
            <w:pPr>
              <w:widowControl w:val="0"/>
              <w:numPr>
                <w:ilvl w:val="0"/>
                <w:numId w:val="26"/>
              </w:numPr>
              <w:ind w:hanging="360"/>
              <w:contextualSpacing/>
              <w:rPr>
                <w:rFonts w:ascii="Neue Haas Unica" w:eastAsia="Neue Haas Unica" w:hAnsi="Neue Haas Unica" w:cs="Neue Haas Unica"/>
                <w:sz w:val="20"/>
                <w:szCs w:val="20"/>
              </w:rPr>
            </w:pPr>
            <w:r w:rsidRPr="007257CA">
              <w:rPr>
                <w:rFonts w:ascii="Neue Haas Unica" w:eastAsia="Neue Haas Unica" w:hAnsi="Neue Haas Unica" w:cs="Neue Haas Unica"/>
                <w:sz w:val="20"/>
                <w:szCs w:val="20"/>
              </w:rPr>
              <w:t>After-Action Report</w:t>
            </w:r>
          </w:p>
          <w:p w14:paraId="4E53C07D" w14:textId="77777777" w:rsidR="0085307C" w:rsidRPr="007257CA" w:rsidRDefault="0085307C" w:rsidP="00C320B4">
            <w:pPr>
              <w:widowControl w:val="0"/>
              <w:ind w:left="18"/>
              <w:contextualSpacing/>
              <w:rPr>
                <w:rFonts w:ascii="Neue Haas Unica" w:eastAsia="Akzidenz-Grotesk Std Regular" w:hAnsi="Neue Haas Unica" w:cs="Akzidenz-Grotesk Std Regular"/>
                <w:sz w:val="20"/>
                <w:szCs w:val="20"/>
              </w:rPr>
            </w:pPr>
          </w:p>
          <w:p w14:paraId="5C33F45C" w14:textId="51C6AFD1" w:rsidR="00C320B4" w:rsidRPr="007257CA" w:rsidRDefault="00C320B4" w:rsidP="00E5274B">
            <w:pPr>
              <w:widowControl w:val="0"/>
              <w:contextualSpacing/>
              <w:rPr>
                <w:rFonts w:ascii="Neue Haas Unica" w:eastAsia="Akzidenz-Grotesk Std Regular" w:hAnsi="Neue Haas Unica" w:cs="Akzidenz-Grotesk Std Regular"/>
                <w:sz w:val="20"/>
                <w:szCs w:val="20"/>
              </w:rPr>
            </w:pPr>
            <w:r w:rsidRPr="007257CA">
              <w:rPr>
                <w:rFonts w:ascii="Neue Haas Unica" w:eastAsia="Akzidenz-Grotesk Std Regular" w:hAnsi="Neue Haas Unica" w:cs="Akzidenz-Grotesk Std Regular"/>
                <w:sz w:val="20"/>
                <w:szCs w:val="20"/>
              </w:rPr>
              <w:t>For any action items, ensure that you document responsibility and deadlines.</w:t>
            </w:r>
          </w:p>
        </w:tc>
      </w:tr>
    </w:tbl>
    <w:p w14:paraId="742E33AF" w14:textId="77777777" w:rsidR="00A336B4" w:rsidRPr="007257CA" w:rsidRDefault="00A336B4" w:rsidP="00FD74C0">
      <w:pPr>
        <w:spacing w:line="275" w:lineRule="auto"/>
        <w:textDirection w:val="btLr"/>
        <w:rPr>
          <w:rFonts w:ascii="Neue Haas Unica" w:eastAsia="Akzidenz-Grotesk Std Regular" w:hAnsi="Neue Haas Unica" w:cs="Akzidenz-Grotesk Std Regular"/>
          <w:sz w:val="20"/>
          <w:szCs w:val="20"/>
        </w:rPr>
      </w:pPr>
    </w:p>
    <w:sectPr w:rsidR="00A336B4" w:rsidRPr="007257CA" w:rsidSect="00A860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7B01" w14:textId="77777777" w:rsidR="00F74486" w:rsidRDefault="00F74486" w:rsidP="001B657E">
      <w:pPr>
        <w:spacing w:after="0" w:line="240" w:lineRule="auto"/>
      </w:pPr>
      <w:r>
        <w:separator/>
      </w:r>
    </w:p>
  </w:endnote>
  <w:endnote w:type="continuationSeparator" w:id="0">
    <w:p w14:paraId="0FF64FA3" w14:textId="77777777" w:rsidR="00F74486" w:rsidRDefault="00F74486" w:rsidP="001B657E">
      <w:pPr>
        <w:spacing w:after="0" w:line="240" w:lineRule="auto"/>
      </w:pPr>
      <w:r>
        <w:continuationSeparator/>
      </w:r>
    </w:p>
  </w:endnote>
  <w:endnote w:type="continuationNotice" w:id="1">
    <w:p w14:paraId="4FBE5512" w14:textId="77777777" w:rsidR="00F74486" w:rsidRDefault="00F74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0168484A" w:rsidR="00164F2B" w:rsidRDefault="00F65DEA" w:rsidP="00164F2B">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5614D9B6" wp14:editId="78F0F21B">
          <wp:extent cx="1918616" cy="796992"/>
          <wp:effectExtent l="0" t="0" r="0" b="0"/>
          <wp:docPr id="549036083" name="Picture 54903608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432"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3D0D7499" wp14:editId="483ED877">
          <wp:extent cx="1940118" cy="793375"/>
          <wp:effectExtent l="0" t="0" r="3175" b="6985"/>
          <wp:docPr id="900216551" name="Picture 90021655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4274" name="Picture 1465724274"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40F2D466" w14:textId="77777777" w:rsidR="00164F2B" w:rsidRDefault="00164F2B" w:rsidP="00164F2B">
    <w:pPr>
      <w:pStyle w:val="NoSpacing"/>
      <w:rPr>
        <w:rFonts w:eastAsia="Times New Roman" w:cs="Times New Roman"/>
        <w:color w:val="808080" w:themeColor="background1" w:themeShade="80"/>
        <w:sz w:val="16"/>
        <w:szCs w:val="16"/>
        <w:shd w:val="clear" w:color="auto" w:fill="FFFFFF"/>
      </w:rPr>
    </w:pPr>
  </w:p>
  <w:p w14:paraId="3ECB2BB1" w14:textId="77777777" w:rsidR="00164F2B" w:rsidRPr="006B26AE" w:rsidRDefault="00164F2B" w:rsidP="00164F2B">
    <w:pPr>
      <w:pStyle w:val="NoSpacing"/>
      <w:rPr>
        <w:rFonts w:eastAsia="Times New Roman" w:cs="Times New Roman"/>
        <w:sz w:val="16"/>
        <w:szCs w:val="16"/>
      </w:rPr>
    </w:pPr>
    <w:r w:rsidRPr="006B26AE">
      <w:rPr>
        <w:rFonts w:eastAsia="Times New Roman" w:cs="Times New Roman"/>
        <w:sz w:val="16"/>
        <w:szCs w:val="16"/>
        <w:shd w:val="clear" w:color="auto" w:fill="FFFFFF"/>
      </w:rPr>
      <w:t>NOTE</w:t>
    </w:r>
    <w:r w:rsidRPr="006B26AE">
      <w:rPr>
        <w:rFonts w:eastAsia="Times New Roman" w:cs="Times New Roman"/>
        <w:b/>
        <w:bCs/>
        <w:sz w:val="16"/>
        <w:szCs w:val="16"/>
        <w:bdr w:val="none" w:sz="0" w:space="0" w:color="auto" w:frame="1"/>
        <w:shd w:val="clear" w:color="auto" w:fill="FFFFFF"/>
      </w:rPr>
      <w:t>:</w:t>
    </w:r>
    <w:r w:rsidRPr="006B26AE">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6055A7B" w14:textId="453D319A" w:rsidR="00164F2B" w:rsidRPr="006B26AE" w:rsidRDefault="00164F2B" w:rsidP="00FD74C0">
    <w:r w:rsidRPr="006B26AE">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6682" w14:textId="61417F53" w:rsidR="00F65DEA" w:rsidRDefault="00F65DEA" w:rsidP="00F65DEA">
    <w:pPr>
      <w:pStyle w:val="Footer"/>
      <w:rPr>
        <w:rFonts w:ascii="Arial" w:eastAsia="Times New Roman" w:hAnsi="Arial" w:cs="Times New Roman"/>
        <w:noProof/>
        <w:color w:val="808080" w:themeColor="background1" w:themeShade="80"/>
        <w:sz w:val="16"/>
        <w:szCs w:val="16"/>
        <w:shd w:val="clear" w:color="auto" w:fill="FFFFFF"/>
      </w:rPr>
    </w:pPr>
    <w:r w:rsidRPr="00FD74C0">
      <w:rPr>
        <w:rFonts w:ascii="Arial" w:eastAsia="Times New Roman" w:hAnsi="Arial" w:cs="Times New Roman"/>
        <w:noProof/>
        <w:sz w:val="16"/>
        <w:szCs w:val="16"/>
        <w:shd w:val="clear" w:color="auto" w:fill="FFFFFF"/>
      </w:rPr>
      <w:t xml:space="preserve"> </w:t>
    </w:r>
    <w:r>
      <w:rPr>
        <w:rFonts w:ascii="Arial" w:eastAsia="Times New Roman" w:hAnsi="Arial" w:cs="Times New Roman"/>
        <w:noProof/>
        <w:color w:val="808080" w:themeColor="background1" w:themeShade="80"/>
        <w:sz w:val="16"/>
        <w:szCs w:val="16"/>
        <w:shd w:val="clear" w:color="auto" w:fill="FFFFFF"/>
      </w:rPr>
      <w:drawing>
        <wp:inline distT="0" distB="0" distL="0" distR="0" wp14:anchorId="06CA98A8" wp14:editId="254F0ACC">
          <wp:extent cx="1918616" cy="796992"/>
          <wp:effectExtent l="0" t="0" r="0" b="0"/>
          <wp:docPr id="1972551194" name="Picture 1972551194"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432"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645DFC90" wp14:editId="04AF12F5">
          <wp:extent cx="1940118" cy="793375"/>
          <wp:effectExtent l="0" t="0" r="3175" b="6985"/>
          <wp:docPr id="164223673" name="Picture 164223673"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4274" name="Picture 1465724274"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34E75F05" w14:textId="77777777" w:rsidR="00F65DEA" w:rsidRDefault="00F65DEA" w:rsidP="00F65DEA">
    <w:pPr>
      <w:pStyle w:val="NoSpacing"/>
      <w:rPr>
        <w:rFonts w:eastAsia="Times New Roman" w:cs="Times New Roman"/>
        <w:color w:val="808080" w:themeColor="background1" w:themeShade="80"/>
        <w:sz w:val="16"/>
        <w:szCs w:val="16"/>
        <w:shd w:val="clear" w:color="auto" w:fill="FFFFFF"/>
      </w:rPr>
    </w:pPr>
  </w:p>
  <w:p w14:paraId="2B351BD5" w14:textId="77777777" w:rsidR="00F65DEA" w:rsidRPr="006B26AE" w:rsidRDefault="00F65DEA" w:rsidP="00F65DEA">
    <w:pPr>
      <w:pStyle w:val="NoSpacing"/>
      <w:rPr>
        <w:rFonts w:eastAsia="Times New Roman" w:cs="Times New Roman"/>
        <w:sz w:val="16"/>
        <w:szCs w:val="16"/>
      </w:rPr>
    </w:pPr>
    <w:r w:rsidRPr="006B26AE">
      <w:rPr>
        <w:rFonts w:eastAsia="Times New Roman" w:cs="Times New Roman"/>
        <w:sz w:val="16"/>
        <w:szCs w:val="16"/>
        <w:shd w:val="clear" w:color="auto" w:fill="FFFFFF"/>
      </w:rPr>
      <w:t>NOTE</w:t>
    </w:r>
    <w:r w:rsidRPr="006B26AE">
      <w:rPr>
        <w:rFonts w:eastAsia="Times New Roman" w:cs="Times New Roman"/>
        <w:b/>
        <w:bCs/>
        <w:sz w:val="16"/>
        <w:szCs w:val="16"/>
        <w:bdr w:val="none" w:sz="0" w:space="0" w:color="auto" w:frame="1"/>
        <w:shd w:val="clear" w:color="auto" w:fill="FFFFFF"/>
      </w:rPr>
      <w:t>:</w:t>
    </w:r>
    <w:r w:rsidRPr="006B26AE">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F798C21" w14:textId="77777777" w:rsidR="00F65DEA" w:rsidRPr="006B26AE" w:rsidRDefault="00F65DEA" w:rsidP="00F65DEA">
    <w:r w:rsidRPr="006B26AE">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650187FB" w:rsidR="00B46374" w:rsidRDefault="00B46374" w:rsidP="0085307C">
    <w:r w:rsidRPr="00164F2B">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4BCE0" w14:textId="77777777" w:rsidR="00F74486" w:rsidRDefault="00F74486" w:rsidP="001B657E">
      <w:pPr>
        <w:spacing w:after="0" w:line="240" w:lineRule="auto"/>
      </w:pPr>
      <w:r>
        <w:separator/>
      </w:r>
    </w:p>
  </w:footnote>
  <w:footnote w:type="continuationSeparator" w:id="0">
    <w:p w14:paraId="6DAACDD8" w14:textId="77777777" w:rsidR="00F74486" w:rsidRDefault="00F74486" w:rsidP="001B657E">
      <w:pPr>
        <w:spacing w:after="0" w:line="240" w:lineRule="auto"/>
      </w:pPr>
      <w:r>
        <w:continuationSeparator/>
      </w:r>
    </w:p>
  </w:footnote>
  <w:footnote w:type="continuationNotice" w:id="1">
    <w:p w14:paraId="5C38082E" w14:textId="77777777" w:rsidR="00F74486" w:rsidRDefault="00F74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3F0E80AF" w:rsidR="00BE3616" w:rsidRPr="00AE7657" w:rsidRDefault="00A336B4" w:rsidP="0051697C">
    <w:pPr>
      <w:spacing w:after="0"/>
      <w:jc w:val="center"/>
      <w:rPr>
        <w:rFonts w:ascii="Arial" w:hAnsi="Arial" w:cs="Arial"/>
        <w:sz w:val="52"/>
        <w:szCs w:val="52"/>
      </w:rPr>
    </w:pPr>
    <w:r>
      <w:rPr>
        <w:rFonts w:ascii="Arial" w:eastAsia="Akzidenz-Grotesk Std Regular" w:hAnsi="Arial" w:cs="Arial"/>
        <w:b/>
        <w:sz w:val="52"/>
        <w:szCs w:val="52"/>
        <w:lang w:eastAsia="en-CA"/>
      </w:rPr>
      <w:t xml:space="preserve">Quick Drill - </w:t>
    </w:r>
    <w:r w:rsidR="004253BF">
      <w:rPr>
        <w:rFonts w:ascii="Arial" w:eastAsia="Akzidenz-Grotesk Std Regular" w:hAnsi="Arial" w:cs="Arial"/>
        <w:b/>
        <w:sz w:val="52"/>
        <w:szCs w:val="52"/>
        <w:lang w:eastAsia="en-CA"/>
      </w:rPr>
      <w:t>Tornado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B40761"/>
    <w:multiLevelType w:val="multilevel"/>
    <w:tmpl w:val="6FA80540"/>
    <w:lvl w:ilvl="0">
      <w:start w:val="1"/>
      <w:numFmt w:val="bullet"/>
      <w:lvlText w:val="●"/>
      <w:lvlJc w:val="left"/>
      <w:pPr>
        <w:ind w:left="374" w:firstLine="13"/>
      </w:pPr>
      <w:rPr>
        <w:rFonts w:ascii="Arial" w:eastAsia="Arial" w:hAnsi="Arial" w:cs="Arial"/>
      </w:rPr>
    </w:lvl>
    <w:lvl w:ilvl="1">
      <w:start w:val="1"/>
      <w:numFmt w:val="bullet"/>
      <w:lvlText w:val="o"/>
      <w:lvlJc w:val="left"/>
      <w:pPr>
        <w:ind w:left="1094" w:firstLine="734"/>
      </w:pPr>
      <w:rPr>
        <w:rFonts w:ascii="Arial" w:eastAsia="Arial" w:hAnsi="Arial" w:cs="Arial"/>
      </w:rPr>
    </w:lvl>
    <w:lvl w:ilvl="2">
      <w:start w:val="1"/>
      <w:numFmt w:val="bullet"/>
      <w:lvlText w:val="▪"/>
      <w:lvlJc w:val="left"/>
      <w:pPr>
        <w:ind w:left="1814" w:firstLine="1454"/>
      </w:pPr>
      <w:rPr>
        <w:rFonts w:ascii="Arial" w:eastAsia="Arial" w:hAnsi="Arial" w:cs="Arial"/>
      </w:rPr>
    </w:lvl>
    <w:lvl w:ilvl="3">
      <w:start w:val="1"/>
      <w:numFmt w:val="bullet"/>
      <w:lvlText w:val="●"/>
      <w:lvlJc w:val="left"/>
      <w:pPr>
        <w:ind w:left="2534" w:firstLine="2174"/>
      </w:pPr>
      <w:rPr>
        <w:rFonts w:ascii="Arial" w:eastAsia="Arial" w:hAnsi="Arial" w:cs="Arial"/>
      </w:rPr>
    </w:lvl>
    <w:lvl w:ilvl="4">
      <w:start w:val="1"/>
      <w:numFmt w:val="bullet"/>
      <w:lvlText w:val="o"/>
      <w:lvlJc w:val="left"/>
      <w:pPr>
        <w:ind w:left="3254" w:firstLine="2894"/>
      </w:pPr>
      <w:rPr>
        <w:rFonts w:ascii="Arial" w:eastAsia="Arial" w:hAnsi="Arial" w:cs="Arial"/>
      </w:rPr>
    </w:lvl>
    <w:lvl w:ilvl="5">
      <w:start w:val="1"/>
      <w:numFmt w:val="bullet"/>
      <w:lvlText w:val="▪"/>
      <w:lvlJc w:val="left"/>
      <w:pPr>
        <w:ind w:left="3974" w:firstLine="3614"/>
      </w:pPr>
      <w:rPr>
        <w:rFonts w:ascii="Arial" w:eastAsia="Arial" w:hAnsi="Arial" w:cs="Arial"/>
      </w:rPr>
    </w:lvl>
    <w:lvl w:ilvl="6">
      <w:start w:val="1"/>
      <w:numFmt w:val="bullet"/>
      <w:lvlText w:val="●"/>
      <w:lvlJc w:val="left"/>
      <w:pPr>
        <w:ind w:left="4694" w:firstLine="4334"/>
      </w:pPr>
      <w:rPr>
        <w:rFonts w:ascii="Arial" w:eastAsia="Arial" w:hAnsi="Arial" w:cs="Arial"/>
      </w:rPr>
    </w:lvl>
    <w:lvl w:ilvl="7">
      <w:start w:val="1"/>
      <w:numFmt w:val="bullet"/>
      <w:lvlText w:val="o"/>
      <w:lvlJc w:val="left"/>
      <w:pPr>
        <w:ind w:left="5414" w:firstLine="5054"/>
      </w:pPr>
      <w:rPr>
        <w:rFonts w:ascii="Arial" w:eastAsia="Arial" w:hAnsi="Arial" w:cs="Arial"/>
      </w:rPr>
    </w:lvl>
    <w:lvl w:ilvl="8">
      <w:start w:val="1"/>
      <w:numFmt w:val="bullet"/>
      <w:lvlText w:val="▪"/>
      <w:lvlJc w:val="left"/>
      <w:pPr>
        <w:ind w:left="6134" w:firstLine="5774"/>
      </w:pPr>
      <w:rPr>
        <w:rFonts w:ascii="Arial" w:eastAsia="Arial" w:hAnsi="Arial" w:cs="Arial"/>
      </w:rPr>
    </w:lvl>
  </w:abstractNum>
  <w:abstractNum w:abstractNumId="2"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7"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8"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19"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2"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3"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6"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26"/>
  </w:num>
  <w:num w:numId="2" w16cid:durableId="1997606565">
    <w:abstractNumId w:val="24"/>
  </w:num>
  <w:num w:numId="3" w16cid:durableId="1874685944">
    <w:abstractNumId w:val="7"/>
  </w:num>
  <w:num w:numId="4" w16cid:durableId="1307508931">
    <w:abstractNumId w:val="5"/>
  </w:num>
  <w:num w:numId="5" w16cid:durableId="1988508356">
    <w:abstractNumId w:val="9"/>
  </w:num>
  <w:num w:numId="6" w16cid:durableId="551306605">
    <w:abstractNumId w:val="15"/>
  </w:num>
  <w:num w:numId="7" w16cid:durableId="772434223">
    <w:abstractNumId w:val="13"/>
  </w:num>
  <w:num w:numId="8" w16cid:durableId="1935899268">
    <w:abstractNumId w:val="23"/>
  </w:num>
  <w:num w:numId="9" w16cid:durableId="1155728203">
    <w:abstractNumId w:val="12"/>
  </w:num>
  <w:num w:numId="10" w16cid:durableId="1575166219">
    <w:abstractNumId w:val="3"/>
  </w:num>
  <w:num w:numId="11" w16cid:durableId="1748068419">
    <w:abstractNumId w:val="20"/>
  </w:num>
  <w:num w:numId="12" w16cid:durableId="426073536">
    <w:abstractNumId w:val="16"/>
  </w:num>
  <w:num w:numId="13" w16cid:durableId="295449109">
    <w:abstractNumId w:val="2"/>
  </w:num>
  <w:num w:numId="14" w16cid:durableId="1333874142">
    <w:abstractNumId w:val="0"/>
  </w:num>
  <w:num w:numId="15" w16cid:durableId="799347673">
    <w:abstractNumId w:val="10"/>
  </w:num>
  <w:num w:numId="16" w16cid:durableId="583103663">
    <w:abstractNumId w:val="11"/>
  </w:num>
  <w:num w:numId="17" w16cid:durableId="319694119">
    <w:abstractNumId w:val="4"/>
  </w:num>
  <w:num w:numId="18" w16cid:durableId="1363676882">
    <w:abstractNumId w:val="21"/>
  </w:num>
  <w:num w:numId="19" w16cid:durableId="935476736">
    <w:abstractNumId w:val="27"/>
  </w:num>
  <w:num w:numId="20" w16cid:durableId="1548368510">
    <w:abstractNumId w:val="14"/>
  </w:num>
  <w:num w:numId="21" w16cid:durableId="617567209">
    <w:abstractNumId w:val="22"/>
  </w:num>
  <w:num w:numId="22" w16cid:durableId="1659726671">
    <w:abstractNumId w:val="18"/>
  </w:num>
  <w:num w:numId="23" w16cid:durableId="1127432592">
    <w:abstractNumId w:val="6"/>
  </w:num>
  <w:num w:numId="24" w16cid:durableId="616836536">
    <w:abstractNumId w:val="17"/>
  </w:num>
  <w:num w:numId="25" w16cid:durableId="1365640250">
    <w:abstractNumId w:val="8"/>
  </w:num>
  <w:num w:numId="26" w16cid:durableId="2138718723">
    <w:abstractNumId w:val="25"/>
  </w:num>
  <w:num w:numId="27" w16cid:durableId="119541770">
    <w:abstractNumId w:val="19"/>
  </w:num>
  <w:num w:numId="28" w16cid:durableId="26453377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519"/>
    <w:rsid w:val="00013D91"/>
    <w:rsid w:val="0002052B"/>
    <w:rsid w:val="000255E4"/>
    <w:rsid w:val="00030F2C"/>
    <w:rsid w:val="0004208C"/>
    <w:rsid w:val="00045D0C"/>
    <w:rsid w:val="00047EF6"/>
    <w:rsid w:val="0005398D"/>
    <w:rsid w:val="000552EB"/>
    <w:rsid w:val="00056772"/>
    <w:rsid w:val="00057545"/>
    <w:rsid w:val="00057FA3"/>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25"/>
    <w:rsid w:val="000C31DB"/>
    <w:rsid w:val="000C33B8"/>
    <w:rsid w:val="000C5007"/>
    <w:rsid w:val="000C5E3F"/>
    <w:rsid w:val="000D1667"/>
    <w:rsid w:val="000F144F"/>
    <w:rsid w:val="00101557"/>
    <w:rsid w:val="00112D8C"/>
    <w:rsid w:val="00114D60"/>
    <w:rsid w:val="00115756"/>
    <w:rsid w:val="00121111"/>
    <w:rsid w:val="00125CB9"/>
    <w:rsid w:val="0013102F"/>
    <w:rsid w:val="001326D9"/>
    <w:rsid w:val="00135C9B"/>
    <w:rsid w:val="001509EA"/>
    <w:rsid w:val="00151FD3"/>
    <w:rsid w:val="001541A6"/>
    <w:rsid w:val="001565E4"/>
    <w:rsid w:val="001626D5"/>
    <w:rsid w:val="00164F2B"/>
    <w:rsid w:val="0017573F"/>
    <w:rsid w:val="00176F27"/>
    <w:rsid w:val="0019008F"/>
    <w:rsid w:val="001A4709"/>
    <w:rsid w:val="001B2695"/>
    <w:rsid w:val="001B4E72"/>
    <w:rsid w:val="001B657E"/>
    <w:rsid w:val="001C3B4F"/>
    <w:rsid w:val="001C70AC"/>
    <w:rsid w:val="001D13C4"/>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3771A"/>
    <w:rsid w:val="002431E7"/>
    <w:rsid w:val="00246A12"/>
    <w:rsid w:val="00246BCE"/>
    <w:rsid w:val="002476BF"/>
    <w:rsid w:val="00250C81"/>
    <w:rsid w:val="00257DA0"/>
    <w:rsid w:val="002604B3"/>
    <w:rsid w:val="00263CCD"/>
    <w:rsid w:val="002656B9"/>
    <w:rsid w:val="00270D45"/>
    <w:rsid w:val="00285B57"/>
    <w:rsid w:val="0029119E"/>
    <w:rsid w:val="002B012B"/>
    <w:rsid w:val="002B44F5"/>
    <w:rsid w:val="002C174E"/>
    <w:rsid w:val="002C375B"/>
    <w:rsid w:val="002C4A55"/>
    <w:rsid w:val="002C5B7F"/>
    <w:rsid w:val="002D0939"/>
    <w:rsid w:val="002D171E"/>
    <w:rsid w:val="002D5067"/>
    <w:rsid w:val="002D6425"/>
    <w:rsid w:val="002E0086"/>
    <w:rsid w:val="002E2FEE"/>
    <w:rsid w:val="002E3668"/>
    <w:rsid w:val="002F05FA"/>
    <w:rsid w:val="002F5042"/>
    <w:rsid w:val="002F52CD"/>
    <w:rsid w:val="00304B7E"/>
    <w:rsid w:val="00306A9F"/>
    <w:rsid w:val="00310BCB"/>
    <w:rsid w:val="0031171F"/>
    <w:rsid w:val="00315B07"/>
    <w:rsid w:val="00325B31"/>
    <w:rsid w:val="00335846"/>
    <w:rsid w:val="003358C8"/>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1916"/>
    <w:rsid w:val="003E20E4"/>
    <w:rsid w:val="003F0274"/>
    <w:rsid w:val="003F242D"/>
    <w:rsid w:val="003F552C"/>
    <w:rsid w:val="0040036F"/>
    <w:rsid w:val="00401EE7"/>
    <w:rsid w:val="00404284"/>
    <w:rsid w:val="00405E1F"/>
    <w:rsid w:val="00406324"/>
    <w:rsid w:val="0040666F"/>
    <w:rsid w:val="004111CA"/>
    <w:rsid w:val="00413785"/>
    <w:rsid w:val="00420754"/>
    <w:rsid w:val="004231CE"/>
    <w:rsid w:val="004253BF"/>
    <w:rsid w:val="00431150"/>
    <w:rsid w:val="004316A1"/>
    <w:rsid w:val="0043200B"/>
    <w:rsid w:val="00433DDB"/>
    <w:rsid w:val="004469D1"/>
    <w:rsid w:val="00450B48"/>
    <w:rsid w:val="00451488"/>
    <w:rsid w:val="004637E0"/>
    <w:rsid w:val="00473215"/>
    <w:rsid w:val="0047569E"/>
    <w:rsid w:val="00475DEC"/>
    <w:rsid w:val="004775DC"/>
    <w:rsid w:val="004779D6"/>
    <w:rsid w:val="00481CEE"/>
    <w:rsid w:val="004822D7"/>
    <w:rsid w:val="004925EB"/>
    <w:rsid w:val="00494A5A"/>
    <w:rsid w:val="00495741"/>
    <w:rsid w:val="004967A8"/>
    <w:rsid w:val="00497295"/>
    <w:rsid w:val="004A40C3"/>
    <w:rsid w:val="004B4990"/>
    <w:rsid w:val="004B57B1"/>
    <w:rsid w:val="004B65BE"/>
    <w:rsid w:val="004D5A90"/>
    <w:rsid w:val="004E0928"/>
    <w:rsid w:val="004E122D"/>
    <w:rsid w:val="004E520B"/>
    <w:rsid w:val="004F06F5"/>
    <w:rsid w:val="00505E00"/>
    <w:rsid w:val="00511DE9"/>
    <w:rsid w:val="00512075"/>
    <w:rsid w:val="005123F5"/>
    <w:rsid w:val="00514857"/>
    <w:rsid w:val="0051697C"/>
    <w:rsid w:val="005241BE"/>
    <w:rsid w:val="00525F5C"/>
    <w:rsid w:val="00535D24"/>
    <w:rsid w:val="00537303"/>
    <w:rsid w:val="00540945"/>
    <w:rsid w:val="005420BC"/>
    <w:rsid w:val="00554E65"/>
    <w:rsid w:val="00570008"/>
    <w:rsid w:val="00571040"/>
    <w:rsid w:val="00575A07"/>
    <w:rsid w:val="00575A5D"/>
    <w:rsid w:val="00580B77"/>
    <w:rsid w:val="00583BE0"/>
    <w:rsid w:val="00586035"/>
    <w:rsid w:val="00590749"/>
    <w:rsid w:val="00594C92"/>
    <w:rsid w:val="005A4E5E"/>
    <w:rsid w:val="005A6B42"/>
    <w:rsid w:val="005B06A5"/>
    <w:rsid w:val="005B48B1"/>
    <w:rsid w:val="005B6A4C"/>
    <w:rsid w:val="005C0230"/>
    <w:rsid w:val="005C6A7C"/>
    <w:rsid w:val="005D5A2B"/>
    <w:rsid w:val="005D6867"/>
    <w:rsid w:val="005E5244"/>
    <w:rsid w:val="005E6EAF"/>
    <w:rsid w:val="005F2467"/>
    <w:rsid w:val="005F3A8A"/>
    <w:rsid w:val="005F755D"/>
    <w:rsid w:val="00602913"/>
    <w:rsid w:val="00605E8E"/>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26AE"/>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28F0"/>
    <w:rsid w:val="00715F7E"/>
    <w:rsid w:val="00717976"/>
    <w:rsid w:val="007257CA"/>
    <w:rsid w:val="00730325"/>
    <w:rsid w:val="007341F3"/>
    <w:rsid w:val="007361E7"/>
    <w:rsid w:val="007376EC"/>
    <w:rsid w:val="00742398"/>
    <w:rsid w:val="00745C61"/>
    <w:rsid w:val="0076061E"/>
    <w:rsid w:val="00763E67"/>
    <w:rsid w:val="0076446C"/>
    <w:rsid w:val="00771DBC"/>
    <w:rsid w:val="0077236D"/>
    <w:rsid w:val="0077573C"/>
    <w:rsid w:val="007769E6"/>
    <w:rsid w:val="007822AC"/>
    <w:rsid w:val="00784682"/>
    <w:rsid w:val="00785FF5"/>
    <w:rsid w:val="00794DFD"/>
    <w:rsid w:val="007959E4"/>
    <w:rsid w:val="007A49E3"/>
    <w:rsid w:val="007A6534"/>
    <w:rsid w:val="007A65EC"/>
    <w:rsid w:val="007A7E3B"/>
    <w:rsid w:val="007B23A4"/>
    <w:rsid w:val="007C0D0B"/>
    <w:rsid w:val="007C22E6"/>
    <w:rsid w:val="007D16CC"/>
    <w:rsid w:val="007E775E"/>
    <w:rsid w:val="007F03A9"/>
    <w:rsid w:val="007F1671"/>
    <w:rsid w:val="00800BD6"/>
    <w:rsid w:val="0080263D"/>
    <w:rsid w:val="0080599E"/>
    <w:rsid w:val="00807C8E"/>
    <w:rsid w:val="00812BA0"/>
    <w:rsid w:val="00814E1B"/>
    <w:rsid w:val="00815A8F"/>
    <w:rsid w:val="008177F5"/>
    <w:rsid w:val="00817A3A"/>
    <w:rsid w:val="00824D89"/>
    <w:rsid w:val="00830D96"/>
    <w:rsid w:val="00831197"/>
    <w:rsid w:val="008326C6"/>
    <w:rsid w:val="00840569"/>
    <w:rsid w:val="00841B63"/>
    <w:rsid w:val="0084442C"/>
    <w:rsid w:val="0085307C"/>
    <w:rsid w:val="00853281"/>
    <w:rsid w:val="00853BD8"/>
    <w:rsid w:val="00855DC5"/>
    <w:rsid w:val="00857B0D"/>
    <w:rsid w:val="0088152A"/>
    <w:rsid w:val="0088168C"/>
    <w:rsid w:val="008840FD"/>
    <w:rsid w:val="008900B0"/>
    <w:rsid w:val="0089134E"/>
    <w:rsid w:val="00892DA1"/>
    <w:rsid w:val="00894572"/>
    <w:rsid w:val="008A5877"/>
    <w:rsid w:val="008B0C9D"/>
    <w:rsid w:val="008B646A"/>
    <w:rsid w:val="008C48DF"/>
    <w:rsid w:val="008C68B8"/>
    <w:rsid w:val="008D0CD8"/>
    <w:rsid w:val="008D1F9F"/>
    <w:rsid w:val="008D2520"/>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400C"/>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047"/>
    <w:rsid w:val="009E47E7"/>
    <w:rsid w:val="009F056F"/>
    <w:rsid w:val="00A11B81"/>
    <w:rsid w:val="00A14BB1"/>
    <w:rsid w:val="00A23600"/>
    <w:rsid w:val="00A2531D"/>
    <w:rsid w:val="00A25A3A"/>
    <w:rsid w:val="00A31E87"/>
    <w:rsid w:val="00A336B4"/>
    <w:rsid w:val="00A36AA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92E6A"/>
    <w:rsid w:val="00AA2594"/>
    <w:rsid w:val="00AA26F2"/>
    <w:rsid w:val="00AA4AE4"/>
    <w:rsid w:val="00AA4B6C"/>
    <w:rsid w:val="00AA5CD0"/>
    <w:rsid w:val="00AB1FA0"/>
    <w:rsid w:val="00AC35C3"/>
    <w:rsid w:val="00AD42BB"/>
    <w:rsid w:val="00AE1060"/>
    <w:rsid w:val="00AE2293"/>
    <w:rsid w:val="00AE635A"/>
    <w:rsid w:val="00AE7657"/>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86957"/>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1939"/>
    <w:rsid w:val="00C2453B"/>
    <w:rsid w:val="00C307E5"/>
    <w:rsid w:val="00C320B4"/>
    <w:rsid w:val="00C34DD6"/>
    <w:rsid w:val="00C404CB"/>
    <w:rsid w:val="00C42729"/>
    <w:rsid w:val="00C459CA"/>
    <w:rsid w:val="00C522C8"/>
    <w:rsid w:val="00C52B69"/>
    <w:rsid w:val="00C54E41"/>
    <w:rsid w:val="00C629DA"/>
    <w:rsid w:val="00C63C74"/>
    <w:rsid w:val="00C754DB"/>
    <w:rsid w:val="00C760C3"/>
    <w:rsid w:val="00C76109"/>
    <w:rsid w:val="00C872D6"/>
    <w:rsid w:val="00C9250D"/>
    <w:rsid w:val="00CB4BFE"/>
    <w:rsid w:val="00CC045E"/>
    <w:rsid w:val="00CC403B"/>
    <w:rsid w:val="00CC696A"/>
    <w:rsid w:val="00CD164D"/>
    <w:rsid w:val="00CD6804"/>
    <w:rsid w:val="00CD6B8A"/>
    <w:rsid w:val="00CE7526"/>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CFC"/>
    <w:rsid w:val="00D61741"/>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3A45"/>
    <w:rsid w:val="00DB4A50"/>
    <w:rsid w:val="00DC0271"/>
    <w:rsid w:val="00DC0B49"/>
    <w:rsid w:val="00DC0DA0"/>
    <w:rsid w:val="00DD4BF5"/>
    <w:rsid w:val="00DD62CC"/>
    <w:rsid w:val="00DE2AC8"/>
    <w:rsid w:val="00DE360C"/>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5274B"/>
    <w:rsid w:val="00E54543"/>
    <w:rsid w:val="00E55C8E"/>
    <w:rsid w:val="00E602D9"/>
    <w:rsid w:val="00E620D6"/>
    <w:rsid w:val="00E64625"/>
    <w:rsid w:val="00E74E75"/>
    <w:rsid w:val="00E76B28"/>
    <w:rsid w:val="00E97FDC"/>
    <w:rsid w:val="00EA417B"/>
    <w:rsid w:val="00EB5B3D"/>
    <w:rsid w:val="00EB7A57"/>
    <w:rsid w:val="00EC4ABF"/>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3E02"/>
    <w:rsid w:val="00F4459F"/>
    <w:rsid w:val="00F50DB0"/>
    <w:rsid w:val="00F530FA"/>
    <w:rsid w:val="00F53153"/>
    <w:rsid w:val="00F65DEA"/>
    <w:rsid w:val="00F67CCD"/>
    <w:rsid w:val="00F67ECA"/>
    <w:rsid w:val="00F72AA8"/>
    <w:rsid w:val="00F73C10"/>
    <w:rsid w:val="00F74486"/>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4C0"/>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24D97A7"/>
    <w:rsid w:val="13499D86"/>
    <w:rsid w:val="143DB676"/>
    <w:rsid w:val="14F60EC3"/>
    <w:rsid w:val="16175CC5"/>
    <w:rsid w:val="16B5434C"/>
    <w:rsid w:val="175BE0F5"/>
    <w:rsid w:val="17DB1FC1"/>
    <w:rsid w:val="1A0AAA22"/>
    <w:rsid w:val="1A480B30"/>
    <w:rsid w:val="1BE4502B"/>
    <w:rsid w:val="1BEC3547"/>
    <w:rsid w:val="1C924E40"/>
    <w:rsid w:val="1D554BE2"/>
    <w:rsid w:val="1E26485D"/>
    <w:rsid w:val="1F7FB8D8"/>
    <w:rsid w:val="2066F1BD"/>
    <w:rsid w:val="21F71DA6"/>
    <w:rsid w:val="22E09A68"/>
    <w:rsid w:val="23718725"/>
    <w:rsid w:val="24CFFA8D"/>
    <w:rsid w:val="26649C7B"/>
    <w:rsid w:val="286562CC"/>
    <w:rsid w:val="28F785C4"/>
    <w:rsid w:val="2C6825B9"/>
    <w:rsid w:val="2D0622B0"/>
    <w:rsid w:val="2E9C0F66"/>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A9F5627"/>
    <w:rsid w:val="4B2A2479"/>
    <w:rsid w:val="4C22A5E4"/>
    <w:rsid w:val="4D232224"/>
    <w:rsid w:val="51D4EC9F"/>
    <w:rsid w:val="53B88B0A"/>
    <w:rsid w:val="54CD2399"/>
    <w:rsid w:val="54FF8FFE"/>
    <w:rsid w:val="56F740A2"/>
    <w:rsid w:val="573F21AD"/>
    <w:rsid w:val="590B7C32"/>
    <w:rsid w:val="5A817A84"/>
    <w:rsid w:val="5C01C551"/>
    <w:rsid w:val="5D460CF5"/>
    <w:rsid w:val="5E1728F0"/>
    <w:rsid w:val="5FD3F31D"/>
    <w:rsid w:val="60BF7436"/>
    <w:rsid w:val="621E0B76"/>
    <w:rsid w:val="635D3C5D"/>
    <w:rsid w:val="63BD4F18"/>
    <w:rsid w:val="646A4E77"/>
    <w:rsid w:val="656AF4DC"/>
    <w:rsid w:val="67160DE7"/>
    <w:rsid w:val="69CED0AF"/>
    <w:rsid w:val="6A6CBFB1"/>
    <w:rsid w:val="6C7006A3"/>
    <w:rsid w:val="6CCB9588"/>
    <w:rsid w:val="6E57991C"/>
    <w:rsid w:val="71F3E14F"/>
    <w:rsid w:val="72B9D880"/>
    <w:rsid w:val="73DFC3B1"/>
    <w:rsid w:val="74FBF0A4"/>
    <w:rsid w:val="75BFF107"/>
    <w:rsid w:val="76321E1C"/>
    <w:rsid w:val="763F05D2"/>
    <w:rsid w:val="76769E5E"/>
    <w:rsid w:val="799C1694"/>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prepared.gc.ca/cnt/hzd/trnds-e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get-help/how-to-prepare-for-emergencies/types-of-emergencies/tornado.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886C1EA6-EA5B-47F1-963B-DB4ED9B8FE73}"/>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3986</Characters>
  <Application>Microsoft Office Word</Application>
  <DocSecurity>0</DocSecurity>
  <Lines>97</Lines>
  <Paragraphs>62</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42</cp:revision>
  <dcterms:created xsi:type="dcterms:W3CDTF">2024-05-17T03:33:00Z</dcterms:created>
  <dcterms:modified xsi:type="dcterms:W3CDTF">2024-05-31T21:58:00Z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c9a4b0ef909e6d7c8a2572cdd39f577a2fad74a11903bda516ce3615e1218cf9</vt:lpwstr>
  </property>
</Properties>
</file>